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2BE8" w:rsidRDefault="00D14E61">
      <w:pPr>
        <w:spacing w:before="32172"/>
        <w:ind w:left="-709"/>
      </w:pPr>
      <w:r>
        <w:rPr>
          <w:noProof/>
          <w:lang w:val="en-GB" w:eastAsia="en-GB"/>
        </w:rPr>
        <mc:AlternateContent>
          <mc:Choice Requires="wps">
            <w:drawing>
              <wp:anchor distT="0" distB="0" distL="0" distR="0" simplePos="0" relativeHeight="2" behindDoc="1" locked="0" layoutInCell="0" allowOverlap="1" wp14:anchorId="756339FE">
                <wp:simplePos x="0" y="0"/>
                <wp:positionH relativeFrom="page">
                  <wp:posOffset>4310380</wp:posOffset>
                </wp:positionH>
                <wp:positionV relativeFrom="page">
                  <wp:posOffset>3649980</wp:posOffset>
                </wp:positionV>
                <wp:extent cx="151130" cy="151130"/>
                <wp:effectExtent l="0" t="0" r="0" b="0"/>
                <wp:wrapNone/>
                <wp:docPr id="1" name="Text Box 4"/>
                <wp:cNvGraphicFramePr/>
                <a:graphic xmlns:a="http://schemas.openxmlformats.org/drawingml/2006/main">
                  <a:graphicData uri="http://schemas.microsoft.com/office/word/2010/wordprocessingShape">
                    <wps:wsp>
                      <wps:cNvSpPr/>
                      <wps:spPr>
                        <a:xfrm>
                          <a:off x="0" y="0"/>
                          <a:ext cx="151200" cy="151200"/>
                        </a:xfrm>
                        <a:prstGeom prst="rect">
                          <a:avLst/>
                        </a:prstGeom>
                        <a:noFill/>
                        <a:ln w="0">
                          <a:noFill/>
                        </a:ln>
                      </wps:spPr>
                      <wps:style>
                        <a:lnRef idx="0">
                          <a:scrgbClr r="0" g="0" b="0"/>
                        </a:lnRef>
                        <a:fillRef idx="0">
                          <a:scrgbClr r="0" g="0" b="0"/>
                        </a:fillRef>
                        <a:effectRef idx="0">
                          <a:scrgbClr r="0" g="0" b="0"/>
                        </a:effectRef>
                        <a:fontRef idx="minor"/>
                      </wps:style>
                      <wps:txbx>
                        <w:txbxContent>
                          <w:p w:rsidR="00A42BE8" w:rsidRDefault="00A42BE8">
                            <w:pPr>
                              <w:pStyle w:val="FrameContents"/>
                              <w:spacing w:line="200" w:lineRule="exact"/>
                              <w:ind w:left="40"/>
                              <w:rPr>
                                <w:rFonts w:ascii="Arial" w:hAnsi="Arial" w:cs="Arial"/>
                                <w:sz w:val="20"/>
                                <w:szCs w:val="20"/>
                              </w:rPr>
                            </w:pPr>
                          </w:p>
                        </w:txbxContent>
                      </wps:txbx>
                      <wps:bodyPr lIns="0" tIns="0" rIns="0" bIns="0" anchor="t" upright="1">
                        <a:noAutofit/>
                      </wps:bodyPr>
                    </wps:wsp>
                  </a:graphicData>
                </a:graphic>
              </wp:anchor>
            </w:drawing>
          </mc:Choice>
          <mc:Fallback>
            <w:pict>
              <v:rect w14:anchorId="756339FE" id="Text Box 4" o:spid="_x0000_s1026" style="position:absolute;left:0;text-align:left;margin-left:339.4pt;margin-top:287.4pt;width:11.9pt;height:11.9pt;z-index:-5033164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" o:allowincell="f" filled="f" stroked="f" strokeweight="0">
                <v:textbox inset="0,0,0,0">
                  <w:txbxContent>
                    <w:p w:rsidR="00A42BE8" w:rsidRDefault="00A42BE8">
                      <w:pPr>
                        <w:pStyle w:val="FrameContents"/>
                        <w:spacing w:line="200" w:lineRule="exact"/>
                        <w:ind w:left="40"/>
                        <w:rPr>
                          <w:rFonts w:ascii="Arial" w:hAnsi="Arial" w:cs="Arial"/>
                          <w:sz w:val="20"/>
                          <w:szCs w:val="20"/>
                        </w:rPr>
                      </w:pPr>
                    </w:p>
                  </w:txbxContent>
                </v:textbox>
                <w10:wrap anchorx="page" anchory="page"/>
              </v:rect>
            </w:pict>
          </mc:Fallback>
        </mc:AlternateContent>
      </w:r>
      <w:r>
        <w:rPr>
          <w:noProof/>
          <w:lang w:val="en-GB" w:eastAsia="en-GB"/>
        </w:rPr>
        <w:drawing>
          <wp:anchor distT="0" distB="0" distL="0" distR="0" simplePos="0" relativeHeight="4" behindDoc="1" locked="0" layoutInCell="0" allowOverlap="1">
            <wp:simplePos x="0" y="0"/>
            <wp:positionH relativeFrom="page">
              <wp:posOffset>238125</wp:posOffset>
            </wp:positionH>
            <wp:positionV relativeFrom="margin">
              <wp:align>bottom</wp:align>
            </wp:positionV>
            <wp:extent cx="10697210" cy="7569200"/>
            <wp:effectExtent l="0" t="0" r="0" b="0"/>
            <wp:wrapNone/>
            <wp:docPr id="3" name="Picture 3" descr="Girlguiding Wendy risk assessmen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irlguiding Wendy risk assessment 2"/>
                    <pic:cNvPicPr>
                      <a:picLocks noChangeAspect="1" noChangeArrowheads="1"/>
                    </pic:cNvPicPr>
                  </pic:nvPicPr>
                  <pic:blipFill>
                    <a:blip r:embed="rId6"/>
                    <a:stretch>
                      <a:fillRect/>
                    </a:stretch>
                  </pic:blipFill>
                  <pic:spPr bwMode="auto">
                    <a:xfrm>
                      <a:off x="0" y="0"/>
                      <a:ext cx="10697210" cy="7569200"/>
                    </a:xfrm>
                    <a:prstGeom prst="rect">
                      <a:avLst/>
                    </a:prstGeom>
                  </pic:spPr>
                </pic:pic>
              </a:graphicData>
            </a:graphic>
          </wp:anchor>
        </w:drawing>
      </w:r>
      <w:r>
        <w:rPr>
          <w:noProof/>
          <w:lang w:val="en-GB" w:eastAsia="en-GB"/>
        </w:rPr>
        <mc:AlternateContent>
          <mc:Choice Requires="wps">
            <w:drawing>
              <wp:anchor distT="0" distB="0" distL="0" distR="0" simplePos="0" relativeHeight="5" behindDoc="1" locked="0" layoutInCell="0" allowOverlap="1" wp14:anchorId="545B0D1A">
                <wp:simplePos x="0" y="0"/>
                <wp:positionH relativeFrom="page">
                  <wp:posOffset>523875</wp:posOffset>
                </wp:positionH>
                <wp:positionV relativeFrom="page">
                  <wp:posOffset>2924175</wp:posOffset>
                </wp:positionV>
                <wp:extent cx="6068060" cy="198120"/>
                <wp:effectExtent l="0" t="0" r="0" b="0"/>
                <wp:wrapNone/>
                <wp:docPr id="4" name="Text Box 5"/>
                <wp:cNvGraphicFramePr/>
                <a:graphic xmlns:a="http://schemas.openxmlformats.org/drawingml/2006/main">
                  <a:graphicData uri="http://schemas.microsoft.com/office/word/2010/wordprocessingShape">
                    <wps:wsp>
                      <wps:cNvSpPr/>
                      <wps:spPr>
                        <a:xfrm>
                          <a:off x="0" y="0"/>
                          <a:ext cx="6068160" cy="198000"/>
                        </a:xfrm>
                        <a:prstGeom prst="rect">
                          <a:avLst/>
                        </a:prstGeom>
                        <a:noFill/>
                        <a:ln w="0">
                          <a:noFill/>
                        </a:ln>
                      </wps:spPr>
                      <wps:style>
                        <a:lnRef idx="0">
                          <a:scrgbClr r="0" g="0" b="0"/>
                        </a:lnRef>
                        <a:fillRef idx="0">
                          <a:scrgbClr r="0" g="0" b="0"/>
                        </a:fillRef>
                        <a:effectRef idx="0">
                          <a:scrgbClr r="0" g="0" b="0"/>
                        </a:effectRef>
                        <a:fontRef idx="minor"/>
                      </wps:style>
                      <wps:txbx>
                        <w:txbxContent>
                          <w:p w:rsidR="00A42BE8" w:rsidRDefault="00D14E61">
                            <w:pPr>
                              <w:pStyle w:val="FrameContents"/>
                              <w:spacing w:line="200" w:lineRule="exact"/>
                              <w:ind w:left="40"/>
                              <w:rPr>
                                <w:rFonts w:ascii="Arial" w:hAnsi="Arial" w:cs="Arial"/>
                                <w:sz w:val="20"/>
                                <w:szCs w:val="20"/>
                              </w:rPr>
                            </w:pPr>
                            <w:r>
                              <w:rPr>
                                <w:rFonts w:ascii="Arial" w:hAnsi="Arial" w:cs="Arial"/>
                                <w:color w:val="000000"/>
                                <w:sz w:val="20"/>
                                <w:szCs w:val="20"/>
                              </w:rPr>
                              <w:t xml:space="preserve">         Girlguiding </w:t>
                            </w:r>
                            <w:proofErr w:type="spellStart"/>
                            <w:r>
                              <w:rPr>
                                <w:rFonts w:ascii="Arial" w:hAnsi="Arial" w:cs="Arial"/>
                                <w:color w:val="000000"/>
                                <w:sz w:val="20"/>
                                <w:szCs w:val="20"/>
                              </w:rPr>
                              <w:t>Cambridgeshire</w:t>
                            </w:r>
                            <w:proofErr w:type="spellEnd"/>
                            <w:r>
                              <w:rPr>
                                <w:rFonts w:ascii="Arial" w:hAnsi="Arial" w:cs="Arial"/>
                                <w:color w:val="000000"/>
                                <w:sz w:val="20"/>
                                <w:szCs w:val="20"/>
                              </w:rPr>
                              <w:t xml:space="preserve"> West Brownie Space Centre Sleepover</w:t>
                            </w:r>
                          </w:p>
                        </w:txbxContent>
                      </wps:txbx>
                      <wps:bodyPr lIns="0" tIns="0" rIns="0" bIns="0" anchor="t" upright="1">
                        <a:noAutofit/>
                      </wps:bodyPr>
                    </wps:wsp>
                  </a:graphicData>
                </a:graphic>
              </wp:anchor>
            </w:drawing>
          </mc:Choice>
          <mc:Fallback>
            <w:pict>
              <v:rect id="shape_0" ID="Text Box 5" path="m0,0l-2147483645,0l-2147483645,-2147483646l0,-2147483646xe" stroked="f" o:allowincell="f" style="position:absolute;margin-left:41.25pt;margin-top:230.25pt;width:477.75pt;height:15.55pt;mso-wrap-style:square;v-text-anchor:top;mso-position-horizontal-relative:page;mso-position-vertical-relative:page" wp14:anchorId="545B0D1A">
                <v:fill o:detectmouseclick="t" on="false"/>
                <v:stroke color="#3465a4" joinstyle="round" endcap="flat"/>
                <v:textbox>
                  <w:txbxContent>
                    <w:p>
                      <w:pPr>
                        <w:pStyle w:val="FrameContents"/>
                        <w:spacing w:lineRule="exact" w:line="200"/>
                        <w:ind w:left="40" w:hanging="0"/>
                        <w:rPr>
                          <w:rFonts w:ascii="Arial" w:hAnsi="Arial" w:cs="Arial"/>
                          <w:sz w:val="20"/>
                          <w:szCs w:val="20"/>
                        </w:rPr>
                      </w:pPr>
                      <w:r>
                        <w:rPr>
                          <w:rFonts w:cs="Arial" w:ascii="Arial" w:hAnsi="Arial"/>
                          <w:color w:val="000000"/>
                          <w:sz w:val="20"/>
                          <w:szCs w:val="20"/>
                        </w:rPr>
                        <w:t xml:space="preserve">         </w:t>
                      </w:r>
                      <w:r>
                        <w:rPr>
                          <w:rFonts w:cs="Arial" w:ascii="Arial" w:hAnsi="Arial"/>
                          <w:color w:val="000000"/>
                          <w:sz w:val="20"/>
                          <w:szCs w:val="20"/>
                        </w:rPr>
                        <w:t>Girlguiding Cambridgeshire West Brownie Space Centre Sleepover</w:t>
                      </w:r>
                    </w:p>
                  </w:txbxContent>
                </v:textbox>
                <w10:wrap type="none"/>
              </v:rect>
            </w:pict>
          </mc:Fallback>
        </mc:AlternateContent>
      </w:r>
      <w:r>
        <w:rPr>
          <w:noProof/>
          <w:lang w:val="en-GB" w:eastAsia="en-GB"/>
        </w:rPr>
        <mc:AlternateContent>
          <mc:Choice Requires="wps">
            <w:drawing>
              <wp:anchor distT="0" distB="0" distL="0" distR="0" simplePos="0" relativeHeight="7" behindDoc="1" locked="0" layoutInCell="0" allowOverlap="1" wp14:anchorId="46034416">
                <wp:simplePos x="0" y="0"/>
                <wp:positionH relativeFrom="page">
                  <wp:posOffset>5208905</wp:posOffset>
                </wp:positionH>
                <wp:positionV relativeFrom="page">
                  <wp:posOffset>3649980</wp:posOffset>
                </wp:positionV>
                <wp:extent cx="151130" cy="151130"/>
                <wp:effectExtent l="0" t="0" r="0" b="0"/>
                <wp:wrapNone/>
                <wp:docPr id="6" name="Text Box 18"/>
                <wp:cNvGraphicFramePr/>
                <a:graphic xmlns:a="http://schemas.openxmlformats.org/drawingml/2006/main">
                  <a:graphicData uri="http://schemas.microsoft.com/office/word/2010/wordprocessingShape">
                    <wps:wsp>
                      <wps:cNvSpPr/>
                      <wps:spPr>
                        <a:xfrm>
                          <a:off x="0" y="0"/>
                          <a:ext cx="151200" cy="151200"/>
                        </a:xfrm>
                        <a:prstGeom prst="rect">
                          <a:avLst/>
                        </a:prstGeom>
                        <a:noFill/>
                        <a:ln w="0">
                          <a:noFill/>
                        </a:ln>
                      </wps:spPr>
                      <wps:style>
                        <a:lnRef idx="0">
                          <a:scrgbClr r="0" g="0" b="0"/>
                        </a:lnRef>
                        <a:fillRef idx="0">
                          <a:scrgbClr r="0" g="0" b="0"/>
                        </a:fillRef>
                        <a:effectRef idx="0">
                          <a:scrgbClr r="0" g="0" b="0"/>
                        </a:effectRef>
                        <a:fontRef idx="minor"/>
                      </wps:style>
                      <wps:txbx>
                        <w:txbxContent>
                          <w:p w:rsidR="00A42BE8" w:rsidRDefault="00A42BE8">
                            <w:pPr>
                              <w:pStyle w:val="FrameContents"/>
                              <w:spacing w:line="200" w:lineRule="exact"/>
                              <w:ind w:left="40"/>
                              <w:rPr>
                                <w:rFonts w:ascii="Arial" w:hAnsi="Arial" w:cs="Arial"/>
                                <w:sz w:val="20"/>
                                <w:szCs w:val="20"/>
                              </w:rPr>
                            </w:pPr>
                          </w:p>
                        </w:txbxContent>
                      </wps:txbx>
                      <wps:bodyPr lIns="0" tIns="0" rIns="0" bIns="0" anchor="t" upright="1">
                        <a:noAutofit/>
                      </wps:bodyPr>
                    </wps:wsp>
                  </a:graphicData>
                </a:graphic>
              </wp:anchor>
            </w:drawing>
          </mc:Choice>
          <mc:Fallback>
            <w:pict>
              <v:rect id="shape_0" ID="Text Box 18" path="m0,0l-2147483645,0l-2147483645,-2147483646l0,-2147483646xe" stroked="f" o:allowincell="f" style="position:absolute;margin-left:410.15pt;margin-top:287.4pt;width:11.85pt;height:11.85pt;mso-wrap-style:none;v-text-anchor:middle;mso-position-horizontal-relative:page;mso-position-vertical-relative:page" wp14:anchorId="46034416">
                <v:fill o:detectmouseclick="t" on="false"/>
                <v:stroke color="#3465a4" joinstyle="round" endcap="flat"/>
                <v:textbox>
                  <w:txbxContent>
                    <w:p>
                      <w:pPr>
                        <w:pStyle w:val="FrameContents"/>
                        <w:spacing w:lineRule="exact" w:line="200"/>
                        <w:ind w:left="40" w:hanging="0"/>
                        <w:rPr>
                          <w:rFonts w:ascii="Arial" w:hAnsi="Arial" w:cs="Arial"/>
                          <w:sz w:val="20"/>
                          <w:szCs w:val="20"/>
                        </w:rPr>
                      </w:pPr>
                      <w:r>
                        <w:rPr>
                          <w:color w:val="000000"/>
                        </w:rPr>
                      </w:r>
                    </w:p>
                  </w:txbxContent>
                </v:textbox>
                <w10:wrap type="none"/>
              </v:rect>
            </w:pict>
          </mc:Fallback>
        </mc:AlternateContent>
      </w:r>
      <w:r>
        <w:rPr>
          <w:noProof/>
          <w:lang w:val="en-GB" w:eastAsia="en-GB"/>
        </w:rPr>
        <mc:AlternateContent>
          <mc:Choice Requires="wps">
            <w:drawing>
              <wp:anchor distT="0" distB="0" distL="0" distR="0" simplePos="0" relativeHeight="9" behindDoc="1" locked="0" layoutInCell="0" allowOverlap="1" wp14:anchorId="2911CF05">
                <wp:simplePos x="0" y="0"/>
                <wp:positionH relativeFrom="page">
                  <wp:posOffset>6099810</wp:posOffset>
                </wp:positionH>
                <wp:positionV relativeFrom="page">
                  <wp:posOffset>3649980</wp:posOffset>
                </wp:positionV>
                <wp:extent cx="151130" cy="151130"/>
                <wp:effectExtent l="0" t="0" r="0" b="0"/>
                <wp:wrapNone/>
                <wp:docPr id="8" name="Text Box 19"/>
                <wp:cNvGraphicFramePr/>
                <a:graphic xmlns:a="http://schemas.openxmlformats.org/drawingml/2006/main">
                  <a:graphicData uri="http://schemas.microsoft.com/office/word/2010/wordprocessingShape">
                    <wps:wsp>
                      <wps:cNvSpPr/>
                      <wps:spPr>
                        <a:xfrm>
                          <a:off x="0" y="0"/>
                          <a:ext cx="151200" cy="151200"/>
                        </a:xfrm>
                        <a:prstGeom prst="rect">
                          <a:avLst/>
                        </a:prstGeom>
                        <a:noFill/>
                        <a:ln w="0">
                          <a:noFill/>
                        </a:ln>
                      </wps:spPr>
                      <wps:style>
                        <a:lnRef idx="0">
                          <a:scrgbClr r="0" g="0" b="0"/>
                        </a:lnRef>
                        <a:fillRef idx="0">
                          <a:scrgbClr r="0" g="0" b="0"/>
                        </a:fillRef>
                        <a:effectRef idx="0">
                          <a:scrgbClr r="0" g="0" b="0"/>
                        </a:effectRef>
                        <a:fontRef idx="minor"/>
                      </wps:style>
                      <wps:txbx>
                        <w:txbxContent>
                          <w:p w:rsidR="00A42BE8" w:rsidRDefault="00A42BE8">
                            <w:pPr>
                              <w:pStyle w:val="FrameContents"/>
                              <w:spacing w:line="200" w:lineRule="exact"/>
                              <w:ind w:left="40"/>
                              <w:rPr>
                                <w:rFonts w:ascii="Arial" w:hAnsi="Arial" w:cs="Arial"/>
                                <w:sz w:val="20"/>
                                <w:szCs w:val="20"/>
                              </w:rPr>
                            </w:pPr>
                          </w:p>
                        </w:txbxContent>
                      </wps:txbx>
                      <wps:bodyPr lIns="0" tIns="0" rIns="0" bIns="0" anchor="t" upright="1">
                        <a:noAutofit/>
                      </wps:bodyPr>
                    </wps:wsp>
                  </a:graphicData>
                </a:graphic>
              </wp:anchor>
            </w:drawing>
          </mc:Choice>
          <mc:Fallback>
            <w:pict>
              <v:rect id="shape_0" ID="Text Box 19" path="m0,0l-2147483645,0l-2147483645,-2147483646l0,-2147483646xe" stroked="f" o:allowincell="f" style="position:absolute;margin-left:480.3pt;margin-top:287.4pt;width:11.85pt;height:11.85pt;mso-wrap-style:none;v-text-anchor:middle;mso-position-horizontal-relative:page;mso-position-vertical-relative:page" wp14:anchorId="2911CF05">
                <v:fill o:detectmouseclick="t" on="false"/>
                <v:stroke color="#3465a4" joinstyle="round" endcap="flat"/>
                <v:textbox>
                  <w:txbxContent>
                    <w:p>
                      <w:pPr>
                        <w:pStyle w:val="FrameContents"/>
                        <w:spacing w:lineRule="exact" w:line="200"/>
                        <w:ind w:left="40" w:hanging="0"/>
                        <w:rPr>
                          <w:rFonts w:ascii="Arial" w:hAnsi="Arial" w:cs="Arial"/>
                          <w:sz w:val="20"/>
                          <w:szCs w:val="20"/>
                        </w:rPr>
                      </w:pPr>
                      <w:r>
                        <w:rPr>
                          <w:color w:val="000000"/>
                        </w:rPr>
                      </w:r>
                    </w:p>
                  </w:txbxContent>
                </v:textbox>
                <w10:wrap type="none"/>
              </v:rect>
            </w:pict>
          </mc:Fallback>
        </mc:AlternateContent>
      </w:r>
      <w:r>
        <w:rPr>
          <w:noProof/>
          <w:lang w:val="en-GB" w:eastAsia="en-GB"/>
        </w:rPr>
        <mc:AlternateContent>
          <mc:Choice Requires="wps">
            <w:drawing>
              <wp:anchor distT="0" distB="0" distL="0" distR="0" simplePos="0" relativeHeight="11" behindDoc="1" locked="0" layoutInCell="0" allowOverlap="1" wp14:anchorId="10F5B78D">
                <wp:simplePos x="0" y="0"/>
                <wp:positionH relativeFrom="page">
                  <wp:posOffset>8556625</wp:posOffset>
                </wp:positionH>
                <wp:positionV relativeFrom="page">
                  <wp:posOffset>4432935</wp:posOffset>
                </wp:positionV>
                <wp:extent cx="151130" cy="151130"/>
                <wp:effectExtent l="0" t="0" r="0" b="0"/>
                <wp:wrapNone/>
                <wp:docPr id="10" name="Text Box 20"/>
                <wp:cNvGraphicFramePr/>
                <a:graphic xmlns:a="http://schemas.openxmlformats.org/drawingml/2006/main">
                  <a:graphicData uri="http://schemas.microsoft.com/office/word/2010/wordprocessingShape">
                    <wps:wsp>
                      <wps:cNvSpPr/>
                      <wps:spPr>
                        <a:xfrm>
                          <a:off x="0" y="0"/>
                          <a:ext cx="151200" cy="151200"/>
                        </a:xfrm>
                        <a:prstGeom prst="rect">
                          <a:avLst/>
                        </a:prstGeom>
                        <a:noFill/>
                        <a:ln w="0">
                          <a:noFill/>
                        </a:ln>
                      </wps:spPr>
                      <wps:style>
                        <a:lnRef idx="0">
                          <a:scrgbClr r="0" g="0" b="0"/>
                        </a:lnRef>
                        <a:fillRef idx="0">
                          <a:scrgbClr r="0" g="0" b="0"/>
                        </a:fillRef>
                        <a:effectRef idx="0">
                          <a:scrgbClr r="0" g="0" b="0"/>
                        </a:effectRef>
                        <a:fontRef idx="minor"/>
                      </wps:style>
                      <wps:txbx>
                        <w:txbxContent>
                          <w:p w:rsidR="00A42BE8" w:rsidRDefault="00D14E61">
                            <w:pPr>
                              <w:pStyle w:val="FrameContents"/>
                              <w:spacing w:line="200" w:lineRule="exact"/>
                              <w:ind w:left="40"/>
                              <w:rPr>
                                <w:rFonts w:ascii="Arial" w:hAnsi="Arial" w:cs="Arial"/>
                                <w:sz w:val="20"/>
                                <w:szCs w:val="20"/>
                              </w:rPr>
                            </w:pPr>
                            <w:r>
                              <w:rPr>
                                <w:rFonts w:ascii="Arial" w:hAnsi="Arial" w:cs="Arial"/>
                                <w:color w:val="000000"/>
                                <w:sz w:val="20"/>
                                <w:szCs w:val="20"/>
                              </w:rPr>
                              <w:t>X</w:t>
                            </w:r>
                          </w:p>
                        </w:txbxContent>
                      </wps:txbx>
                      <wps:bodyPr lIns="0" tIns="0" rIns="0" bIns="0" anchor="t" upright="1">
                        <a:noAutofit/>
                      </wps:bodyPr>
                    </wps:wsp>
                  </a:graphicData>
                </a:graphic>
              </wp:anchor>
            </w:drawing>
          </mc:Choice>
          <mc:Fallback>
            <w:pict>
              <v:rect id="shape_0" ID="Text Box 20" path="m0,0l-2147483645,0l-2147483645,-2147483646l0,-2147483646xe" stroked="f" o:allowincell="f" style="position:absolute;margin-left:673.75pt;margin-top:349.05pt;width:11.85pt;height:11.85pt;mso-wrap-style:square;v-text-anchor:top;mso-position-horizontal-relative:page;mso-position-vertical-relative:page" wp14:anchorId="10F5B78D">
                <v:fill o:detectmouseclick="t" on="false"/>
                <v:stroke color="#3465a4" joinstyle="round" endcap="flat"/>
                <v:textbox>
                  <w:txbxContent>
                    <w:p>
                      <w:pPr>
                        <w:pStyle w:val="FrameContents"/>
                        <w:spacing w:lineRule="exact" w:line="200"/>
                        <w:ind w:left="40" w:hanging="0"/>
                        <w:rPr>
                          <w:rFonts w:ascii="Arial" w:hAnsi="Arial" w:cs="Arial"/>
                          <w:sz w:val="20"/>
                          <w:szCs w:val="20"/>
                        </w:rPr>
                      </w:pPr>
                      <w:r>
                        <w:rPr>
                          <w:rFonts w:cs="Arial" w:ascii="Arial" w:hAnsi="Arial"/>
                          <w:color w:val="000000"/>
                          <w:sz w:val="20"/>
                          <w:szCs w:val="20"/>
                        </w:rPr>
                        <w:t>X</w:t>
                      </w:r>
                    </w:p>
                  </w:txbxContent>
                </v:textbox>
                <w10:wrap type="none"/>
              </v:rect>
            </w:pict>
          </mc:Fallback>
        </mc:AlternateContent>
      </w:r>
      <w:r>
        <w:rPr>
          <w:noProof/>
          <w:lang w:val="en-GB" w:eastAsia="en-GB"/>
        </w:rPr>
        <mc:AlternateContent>
          <mc:Choice Requires="wps">
            <w:drawing>
              <wp:anchor distT="0" distB="0" distL="0" distR="0" simplePos="0" relativeHeight="13" behindDoc="1" locked="0" layoutInCell="0" allowOverlap="1" wp14:anchorId="3D1121C9">
                <wp:simplePos x="0" y="0"/>
                <wp:positionH relativeFrom="page">
                  <wp:posOffset>9455150</wp:posOffset>
                </wp:positionH>
                <wp:positionV relativeFrom="page">
                  <wp:posOffset>4432935</wp:posOffset>
                </wp:positionV>
                <wp:extent cx="151130" cy="151130"/>
                <wp:effectExtent l="0" t="0" r="0" b="0"/>
                <wp:wrapNone/>
                <wp:docPr id="12" name="Text Box 21"/>
                <wp:cNvGraphicFramePr/>
                <a:graphic xmlns:a="http://schemas.openxmlformats.org/drawingml/2006/main">
                  <a:graphicData uri="http://schemas.microsoft.com/office/word/2010/wordprocessingShape">
                    <wps:wsp>
                      <wps:cNvSpPr/>
                      <wps:spPr>
                        <a:xfrm>
                          <a:off x="0" y="0"/>
                          <a:ext cx="151200" cy="151200"/>
                        </a:xfrm>
                        <a:prstGeom prst="rect">
                          <a:avLst/>
                        </a:prstGeom>
                        <a:noFill/>
                        <a:ln w="0">
                          <a:noFill/>
                        </a:ln>
                      </wps:spPr>
                      <wps:style>
                        <a:lnRef idx="0">
                          <a:scrgbClr r="0" g="0" b="0"/>
                        </a:lnRef>
                        <a:fillRef idx="0">
                          <a:scrgbClr r="0" g="0" b="0"/>
                        </a:fillRef>
                        <a:effectRef idx="0">
                          <a:scrgbClr r="0" g="0" b="0"/>
                        </a:effectRef>
                        <a:fontRef idx="minor"/>
                      </wps:style>
                      <wps:txbx>
                        <w:txbxContent>
                          <w:p w:rsidR="00A42BE8" w:rsidRDefault="00A42BE8">
                            <w:pPr>
                              <w:pStyle w:val="FrameContents"/>
                              <w:spacing w:line="200" w:lineRule="exact"/>
                              <w:ind w:left="40"/>
                              <w:rPr>
                                <w:rFonts w:ascii="Arial" w:hAnsi="Arial" w:cs="Arial"/>
                                <w:sz w:val="20"/>
                                <w:szCs w:val="20"/>
                              </w:rPr>
                            </w:pPr>
                          </w:p>
                        </w:txbxContent>
                      </wps:txbx>
                      <wps:bodyPr lIns="0" tIns="0" rIns="0" bIns="0" anchor="t" upright="1">
                        <a:noAutofit/>
                      </wps:bodyPr>
                    </wps:wsp>
                  </a:graphicData>
                </a:graphic>
              </wp:anchor>
            </w:drawing>
          </mc:Choice>
          <mc:Fallback>
            <w:pict>
              <v:rect id="shape_0" ID="Text Box 21" path="m0,0l-2147483645,0l-2147483645,-2147483646l0,-2147483646xe" stroked="f" o:allowincell="f" style="position:absolute;margin-left:744.5pt;margin-top:349.05pt;width:11.85pt;height:11.85pt;mso-wrap-style:none;v-text-anchor:middle;mso-position-horizontal-relative:page;mso-position-vertical-relative:page" wp14:anchorId="3D1121C9">
                <v:fill o:detectmouseclick="t" on="false"/>
                <v:stroke color="#3465a4" joinstyle="round" endcap="flat"/>
                <v:textbox>
                  <w:txbxContent>
                    <w:p>
                      <w:pPr>
                        <w:pStyle w:val="FrameContents"/>
                        <w:spacing w:lineRule="exact" w:line="200"/>
                        <w:ind w:left="40" w:hanging="0"/>
                        <w:rPr>
                          <w:rFonts w:ascii="Arial" w:hAnsi="Arial" w:cs="Arial"/>
                          <w:sz w:val="20"/>
                          <w:szCs w:val="20"/>
                        </w:rPr>
                      </w:pPr>
                      <w:r>
                        <w:rPr>
                          <w:color w:val="000000"/>
                        </w:rPr>
                      </w:r>
                    </w:p>
                  </w:txbxContent>
                </v:textbox>
                <w10:wrap type="none"/>
              </v:rect>
            </w:pict>
          </mc:Fallback>
        </mc:AlternateContent>
      </w:r>
      <w:r>
        <w:rPr>
          <w:noProof/>
          <w:lang w:val="en-GB" w:eastAsia="en-GB"/>
        </w:rPr>
        <mc:AlternateContent>
          <mc:Choice Requires="wps">
            <w:drawing>
              <wp:anchor distT="0" distB="0" distL="0" distR="0" simplePos="0" relativeHeight="15" behindDoc="1" locked="0" layoutInCell="0" allowOverlap="1" wp14:anchorId="13863249">
                <wp:simplePos x="0" y="0"/>
                <wp:positionH relativeFrom="page">
                  <wp:posOffset>6099810</wp:posOffset>
                </wp:positionH>
                <wp:positionV relativeFrom="page">
                  <wp:posOffset>3975735</wp:posOffset>
                </wp:positionV>
                <wp:extent cx="151130" cy="151130"/>
                <wp:effectExtent l="0" t="0" r="0" b="0"/>
                <wp:wrapNone/>
                <wp:docPr id="14" name="Text Box 22"/>
                <wp:cNvGraphicFramePr/>
                <a:graphic xmlns:a="http://schemas.openxmlformats.org/drawingml/2006/main">
                  <a:graphicData uri="http://schemas.microsoft.com/office/word/2010/wordprocessingShape">
                    <wps:wsp>
                      <wps:cNvSpPr/>
                      <wps:spPr>
                        <a:xfrm>
                          <a:off x="0" y="0"/>
                          <a:ext cx="151200" cy="151200"/>
                        </a:xfrm>
                        <a:prstGeom prst="rect">
                          <a:avLst/>
                        </a:prstGeom>
                        <a:noFill/>
                        <a:ln w="0">
                          <a:noFill/>
                        </a:ln>
                      </wps:spPr>
                      <wps:style>
                        <a:lnRef idx="0">
                          <a:scrgbClr r="0" g="0" b="0"/>
                        </a:lnRef>
                        <a:fillRef idx="0">
                          <a:scrgbClr r="0" g="0" b="0"/>
                        </a:fillRef>
                        <a:effectRef idx="0">
                          <a:scrgbClr r="0" g="0" b="0"/>
                        </a:effectRef>
                        <a:fontRef idx="minor"/>
                      </wps:style>
                      <wps:txbx>
                        <w:txbxContent>
                          <w:p w:rsidR="00A42BE8" w:rsidRDefault="00D14E61">
                            <w:pPr>
                              <w:pStyle w:val="FrameContents"/>
                              <w:spacing w:line="200" w:lineRule="exact"/>
                              <w:ind w:left="40"/>
                              <w:rPr>
                                <w:rFonts w:ascii="Arial" w:hAnsi="Arial" w:cs="Arial"/>
                                <w:sz w:val="20"/>
                                <w:szCs w:val="20"/>
                              </w:rPr>
                            </w:pPr>
                            <w:r>
                              <w:rPr>
                                <w:rFonts w:ascii="Arial" w:hAnsi="Arial" w:cs="Arial"/>
                                <w:color w:val="000000"/>
                                <w:sz w:val="20"/>
                                <w:szCs w:val="20"/>
                              </w:rPr>
                              <w:t xml:space="preserve">    </w:t>
                            </w:r>
                          </w:p>
                        </w:txbxContent>
                      </wps:txbx>
                      <wps:bodyPr lIns="0" tIns="0" rIns="0" bIns="0" anchor="t" upright="1">
                        <a:noAutofit/>
                      </wps:bodyPr>
                    </wps:wsp>
                  </a:graphicData>
                </a:graphic>
              </wp:anchor>
            </w:drawing>
          </mc:Choice>
          <mc:Fallback>
            <w:pict>
              <v:rect id="shape_0" ID="Text Box 22" path="m0,0l-2147483645,0l-2147483645,-2147483646l0,-2147483646xe" stroked="f" o:allowincell="f" style="position:absolute;margin-left:480.3pt;margin-top:313.05pt;width:11.85pt;height:11.85pt;mso-wrap-style:square;v-text-anchor:top;mso-position-horizontal-relative:page;mso-position-vertical-relative:page" wp14:anchorId="13863249">
                <v:fill o:detectmouseclick="t" on="false"/>
                <v:stroke color="#3465a4" joinstyle="round" endcap="flat"/>
                <v:textbox>
                  <w:txbxContent>
                    <w:p>
                      <w:pPr>
                        <w:pStyle w:val="FrameContents"/>
                        <w:spacing w:lineRule="exact" w:line="200"/>
                        <w:ind w:left="40" w:hanging="0"/>
                        <w:rPr>
                          <w:rFonts w:ascii="Arial" w:hAnsi="Arial" w:cs="Arial"/>
                          <w:sz w:val="20"/>
                          <w:szCs w:val="20"/>
                        </w:rPr>
                      </w:pPr>
                      <w:r>
                        <w:rPr>
                          <w:rFonts w:cs="Arial" w:ascii="Arial" w:hAnsi="Arial"/>
                          <w:color w:val="000000"/>
                          <w:sz w:val="20"/>
                          <w:szCs w:val="20"/>
                        </w:rPr>
                        <w:t xml:space="preserve">    </w:t>
                      </w:r>
                    </w:p>
                  </w:txbxContent>
                </v:textbox>
                <w10:wrap type="none"/>
              </v:rect>
            </w:pict>
          </mc:Fallback>
        </mc:AlternateContent>
      </w:r>
      <w:r>
        <w:rPr>
          <w:noProof/>
          <w:lang w:val="en-GB" w:eastAsia="en-GB"/>
        </w:rPr>
        <mc:AlternateContent>
          <mc:Choice Requires="wps">
            <w:drawing>
              <wp:anchor distT="0" distB="0" distL="0" distR="0" simplePos="0" relativeHeight="17" behindDoc="1" locked="0" layoutInCell="0" allowOverlap="1" wp14:anchorId="39F24F6A">
                <wp:simplePos x="0" y="0"/>
                <wp:positionH relativeFrom="page">
                  <wp:posOffset>8556625</wp:posOffset>
                </wp:positionH>
                <wp:positionV relativeFrom="page">
                  <wp:posOffset>6067425</wp:posOffset>
                </wp:positionV>
                <wp:extent cx="151130" cy="151130"/>
                <wp:effectExtent l="0" t="0" r="0" b="0"/>
                <wp:wrapNone/>
                <wp:docPr id="16" name="Text Box 23"/>
                <wp:cNvGraphicFramePr/>
                <a:graphic xmlns:a="http://schemas.openxmlformats.org/drawingml/2006/main">
                  <a:graphicData uri="http://schemas.microsoft.com/office/word/2010/wordprocessingShape">
                    <wps:wsp>
                      <wps:cNvSpPr/>
                      <wps:spPr>
                        <a:xfrm>
                          <a:off x="0" y="0"/>
                          <a:ext cx="151200" cy="151200"/>
                        </a:xfrm>
                        <a:prstGeom prst="rect">
                          <a:avLst/>
                        </a:prstGeom>
                        <a:noFill/>
                        <a:ln w="0">
                          <a:noFill/>
                        </a:ln>
                      </wps:spPr>
                      <wps:style>
                        <a:lnRef idx="0">
                          <a:scrgbClr r="0" g="0" b="0"/>
                        </a:lnRef>
                        <a:fillRef idx="0">
                          <a:scrgbClr r="0" g="0" b="0"/>
                        </a:fillRef>
                        <a:effectRef idx="0">
                          <a:scrgbClr r="0" g="0" b="0"/>
                        </a:effectRef>
                        <a:fontRef idx="minor"/>
                      </wps:style>
                      <wps:txbx>
                        <w:txbxContent>
                          <w:p w:rsidR="00A42BE8" w:rsidRDefault="00D14E61">
                            <w:pPr>
                              <w:pStyle w:val="FrameContents"/>
                              <w:spacing w:line="200" w:lineRule="exact"/>
                              <w:ind w:left="40"/>
                              <w:rPr>
                                <w:rFonts w:ascii="Arial" w:hAnsi="Arial" w:cs="Arial"/>
                                <w:sz w:val="20"/>
                                <w:szCs w:val="20"/>
                              </w:rPr>
                            </w:pPr>
                            <w:proofErr w:type="gramStart"/>
                            <w:r>
                              <w:rPr>
                                <w:rFonts w:ascii="Arial" w:hAnsi="Arial" w:cs="Arial"/>
                                <w:color w:val="000000"/>
                                <w:sz w:val="20"/>
                                <w:szCs w:val="20"/>
                              </w:rPr>
                              <w:t>x</w:t>
                            </w:r>
                            <w:proofErr w:type="gramEnd"/>
                          </w:p>
                        </w:txbxContent>
                      </wps:txbx>
                      <wps:bodyPr lIns="0" tIns="0" rIns="0" bIns="0" anchor="t" upright="1">
                        <a:noAutofit/>
                      </wps:bodyPr>
                    </wps:wsp>
                  </a:graphicData>
                </a:graphic>
              </wp:anchor>
            </w:drawing>
          </mc:Choice>
          <mc:Fallback>
            <w:pict>
              <v:rect id="shape_0" ID="Text Box 23" path="m0,0l-2147483645,0l-2147483645,-2147483646l0,-2147483646xe" stroked="f" o:allowincell="f" style="position:absolute;margin-left:673.75pt;margin-top:477.75pt;width:11.85pt;height:11.85pt;mso-wrap-style:square;v-text-anchor:top;mso-position-horizontal-relative:page;mso-position-vertical-relative:page" wp14:anchorId="39F24F6A">
                <v:fill o:detectmouseclick="t" on="false"/>
                <v:stroke color="#3465a4" joinstyle="round" endcap="flat"/>
                <v:textbox>
                  <w:txbxContent>
                    <w:p>
                      <w:pPr>
                        <w:pStyle w:val="FrameContents"/>
                        <w:spacing w:lineRule="exact" w:line="200"/>
                        <w:ind w:left="40" w:hanging="0"/>
                        <w:rPr>
                          <w:rFonts w:ascii="Arial" w:hAnsi="Arial" w:cs="Arial"/>
                          <w:sz w:val="20"/>
                          <w:szCs w:val="20"/>
                        </w:rPr>
                      </w:pPr>
                      <w:r>
                        <w:rPr>
                          <w:rFonts w:cs="Arial" w:ascii="Arial" w:hAnsi="Arial"/>
                          <w:color w:val="000000"/>
                          <w:sz w:val="20"/>
                          <w:szCs w:val="20"/>
                        </w:rPr>
                        <w:t>x</w:t>
                      </w:r>
                    </w:p>
                  </w:txbxContent>
                </v:textbox>
                <w10:wrap type="none"/>
              </v:rect>
            </w:pict>
          </mc:Fallback>
        </mc:AlternateContent>
      </w:r>
      <w:r>
        <w:rPr>
          <w:noProof/>
          <w:lang w:val="en-GB" w:eastAsia="en-GB"/>
        </w:rPr>
        <mc:AlternateContent>
          <mc:Choice Requires="wps">
            <w:drawing>
              <wp:anchor distT="0" distB="0" distL="0" distR="0" simplePos="0" relativeHeight="19" behindDoc="1" locked="0" layoutInCell="0" allowOverlap="1" wp14:anchorId="656D47DB">
                <wp:simplePos x="0" y="0"/>
                <wp:positionH relativeFrom="page">
                  <wp:posOffset>9455150</wp:posOffset>
                </wp:positionH>
                <wp:positionV relativeFrom="page">
                  <wp:posOffset>6075680</wp:posOffset>
                </wp:positionV>
                <wp:extent cx="151130" cy="151130"/>
                <wp:effectExtent l="0" t="0" r="0" b="0"/>
                <wp:wrapNone/>
                <wp:docPr id="18" name="Text Box 24"/>
                <wp:cNvGraphicFramePr/>
                <a:graphic xmlns:a="http://schemas.openxmlformats.org/drawingml/2006/main">
                  <a:graphicData uri="http://schemas.microsoft.com/office/word/2010/wordprocessingShape">
                    <wps:wsp>
                      <wps:cNvSpPr/>
                      <wps:spPr>
                        <a:xfrm>
                          <a:off x="0" y="0"/>
                          <a:ext cx="151200" cy="151200"/>
                        </a:xfrm>
                        <a:prstGeom prst="rect">
                          <a:avLst/>
                        </a:prstGeom>
                        <a:noFill/>
                        <a:ln w="0">
                          <a:noFill/>
                        </a:ln>
                      </wps:spPr>
                      <wps:style>
                        <a:lnRef idx="0">
                          <a:scrgbClr r="0" g="0" b="0"/>
                        </a:lnRef>
                        <a:fillRef idx="0">
                          <a:scrgbClr r="0" g="0" b="0"/>
                        </a:fillRef>
                        <a:effectRef idx="0">
                          <a:scrgbClr r="0" g="0" b="0"/>
                        </a:effectRef>
                        <a:fontRef idx="minor"/>
                      </wps:style>
                      <wps:txbx>
                        <w:txbxContent>
                          <w:p w:rsidR="00A42BE8" w:rsidRDefault="00A42BE8">
                            <w:pPr>
                              <w:pStyle w:val="FrameContents"/>
                              <w:spacing w:line="200" w:lineRule="exact"/>
                              <w:ind w:left="40"/>
                              <w:rPr>
                                <w:rFonts w:ascii="Arial" w:hAnsi="Arial" w:cs="Arial"/>
                                <w:sz w:val="20"/>
                                <w:szCs w:val="20"/>
                              </w:rPr>
                            </w:pPr>
                          </w:p>
                        </w:txbxContent>
                      </wps:txbx>
                      <wps:bodyPr lIns="0" tIns="0" rIns="0" bIns="0" anchor="t" upright="1">
                        <a:noAutofit/>
                      </wps:bodyPr>
                    </wps:wsp>
                  </a:graphicData>
                </a:graphic>
              </wp:anchor>
            </w:drawing>
          </mc:Choice>
          <mc:Fallback>
            <w:pict>
              <v:rect id="shape_0" ID="Text Box 24" path="m0,0l-2147483645,0l-2147483645,-2147483646l0,-2147483646xe" stroked="f" o:allowincell="f" style="position:absolute;margin-left:744.5pt;margin-top:478.4pt;width:11.85pt;height:11.85pt;mso-wrap-style:none;v-text-anchor:middle;mso-position-horizontal-relative:page;mso-position-vertical-relative:page" wp14:anchorId="656D47DB">
                <v:fill o:detectmouseclick="t" on="false"/>
                <v:stroke color="#3465a4" joinstyle="round" endcap="flat"/>
                <v:textbox>
                  <w:txbxContent>
                    <w:p>
                      <w:pPr>
                        <w:pStyle w:val="FrameContents"/>
                        <w:spacing w:lineRule="exact" w:line="200"/>
                        <w:ind w:left="40" w:hanging="0"/>
                        <w:rPr>
                          <w:rFonts w:ascii="Arial" w:hAnsi="Arial" w:cs="Arial"/>
                          <w:sz w:val="20"/>
                          <w:szCs w:val="20"/>
                        </w:rPr>
                      </w:pPr>
                      <w:r>
                        <w:rPr>
                          <w:color w:val="000000"/>
                        </w:rPr>
                      </w:r>
                    </w:p>
                  </w:txbxContent>
                </v:textbox>
                <w10:wrap type="none"/>
              </v:rect>
            </w:pict>
          </mc:Fallback>
        </mc:AlternateContent>
      </w:r>
      <w:r>
        <w:rPr>
          <w:noProof/>
          <w:lang w:val="en-GB" w:eastAsia="en-GB"/>
        </w:rPr>
        <mc:AlternateContent>
          <mc:Choice Requires="wps">
            <w:drawing>
              <wp:anchor distT="0" distB="0" distL="0" distR="0" simplePos="0" relativeHeight="21" behindDoc="1" locked="0" layoutInCell="0" allowOverlap="1" wp14:anchorId="5D08788B">
                <wp:simplePos x="0" y="0"/>
                <wp:positionH relativeFrom="page">
                  <wp:posOffset>4277360</wp:posOffset>
                </wp:positionH>
                <wp:positionV relativeFrom="page">
                  <wp:posOffset>3649980</wp:posOffset>
                </wp:positionV>
                <wp:extent cx="151130" cy="151130"/>
                <wp:effectExtent l="0" t="0" r="0" b="0"/>
                <wp:wrapNone/>
                <wp:docPr id="20" name="Text Box 25"/>
                <wp:cNvGraphicFramePr/>
                <a:graphic xmlns:a="http://schemas.openxmlformats.org/drawingml/2006/main">
                  <a:graphicData uri="http://schemas.microsoft.com/office/word/2010/wordprocessingShape">
                    <wps:wsp>
                      <wps:cNvSpPr/>
                      <wps:spPr>
                        <a:xfrm>
                          <a:off x="0" y="0"/>
                          <a:ext cx="151200" cy="151200"/>
                        </a:xfrm>
                        <a:prstGeom prst="rect">
                          <a:avLst/>
                        </a:prstGeom>
                        <a:noFill/>
                        <a:ln w="0">
                          <a:noFill/>
                        </a:ln>
                      </wps:spPr>
                      <wps:style>
                        <a:lnRef idx="0">
                          <a:scrgbClr r="0" g="0" b="0"/>
                        </a:lnRef>
                        <a:fillRef idx="0">
                          <a:scrgbClr r="0" g="0" b="0"/>
                        </a:fillRef>
                        <a:effectRef idx="0">
                          <a:scrgbClr r="0" g="0" b="0"/>
                        </a:effectRef>
                        <a:fontRef idx="minor"/>
                      </wps:style>
                      <wps:txbx>
                        <w:txbxContent>
                          <w:p w:rsidR="00A42BE8" w:rsidRDefault="00D14E61">
                            <w:pPr>
                              <w:pStyle w:val="FrameContents"/>
                              <w:spacing w:line="200" w:lineRule="exact"/>
                              <w:ind w:left="40"/>
                              <w:rPr>
                                <w:rFonts w:ascii="Arial" w:hAnsi="Arial" w:cs="Arial"/>
                                <w:sz w:val="20"/>
                                <w:szCs w:val="20"/>
                              </w:rPr>
                            </w:pPr>
                            <w:r>
                              <w:rPr>
                                <w:rFonts w:ascii="Arial" w:hAnsi="Arial" w:cs="Arial"/>
                                <w:b/>
                                <w:color w:val="000000"/>
                                <w:sz w:val="20"/>
                                <w:szCs w:val="20"/>
                                <w:u w:val="single"/>
                              </w:rPr>
                              <w:t xml:space="preserve">   </w:t>
                            </w:r>
                            <w:r>
                              <w:rPr>
                                <w:rFonts w:ascii="Arial" w:hAnsi="Arial" w:cs="Arial"/>
                                <w:color w:val="000000"/>
                                <w:sz w:val="20"/>
                                <w:szCs w:val="20"/>
                              </w:rPr>
                              <w:t xml:space="preserve">       X</w:t>
                            </w:r>
                          </w:p>
                        </w:txbxContent>
                      </wps:txbx>
                      <wps:bodyPr lIns="0" tIns="0" rIns="0" bIns="0" anchor="t" upright="1">
                        <a:noAutofit/>
                      </wps:bodyPr>
                    </wps:wsp>
                  </a:graphicData>
                </a:graphic>
              </wp:anchor>
            </w:drawing>
          </mc:Choice>
          <mc:Fallback>
            <w:pict>
              <v:rect id="shape_0" ID="Text Box 25" path="m0,0l-2147483645,0l-2147483645,-2147483646l0,-2147483646xe" stroked="f" o:allowincell="f" style="position:absolute;margin-left:336.8pt;margin-top:287.4pt;width:11.85pt;height:11.85pt;mso-wrap-style:square;v-text-anchor:top;mso-position-horizontal-relative:page;mso-position-vertical-relative:page" wp14:anchorId="5D08788B">
                <v:fill o:detectmouseclick="t" on="false"/>
                <v:stroke color="#3465a4" joinstyle="round" endcap="flat"/>
                <v:textbox>
                  <w:txbxContent>
                    <w:p>
                      <w:pPr>
                        <w:pStyle w:val="FrameContents"/>
                        <w:spacing w:lineRule="exact" w:line="200"/>
                        <w:ind w:left="40" w:hanging="0"/>
                        <w:rPr>
                          <w:rFonts w:ascii="Arial" w:hAnsi="Arial" w:cs="Arial"/>
                          <w:sz w:val="20"/>
                          <w:szCs w:val="20"/>
                        </w:rPr>
                      </w:pPr>
                      <w:r>
                        <w:rPr>
                          <w:rFonts w:cs="Arial" w:ascii="Arial" w:hAnsi="Arial"/>
                          <w:b/>
                          <w:color w:val="000000"/>
                          <w:sz w:val="20"/>
                          <w:szCs w:val="20"/>
                          <w:u w:val="single"/>
                        </w:rPr>
                        <w:t xml:space="preserve">   </w:t>
                      </w:r>
                      <w:r>
                        <w:rPr>
                          <w:rFonts w:cs="Arial" w:ascii="Arial" w:hAnsi="Arial"/>
                          <w:color w:val="000000"/>
                          <w:sz w:val="20"/>
                          <w:szCs w:val="20"/>
                        </w:rPr>
                        <w:t xml:space="preserve">       </w:t>
                      </w:r>
                      <w:r>
                        <w:rPr>
                          <w:rFonts w:cs="Arial" w:ascii="Arial" w:hAnsi="Arial"/>
                          <w:color w:val="000000"/>
                          <w:sz w:val="20"/>
                          <w:szCs w:val="20"/>
                        </w:rPr>
                        <w:t>X</w:t>
                      </w:r>
                    </w:p>
                  </w:txbxContent>
                </v:textbox>
                <w10:wrap type="none"/>
              </v:rect>
            </w:pict>
          </mc:Fallback>
        </mc:AlternateContent>
      </w:r>
      <w:r>
        <w:rPr>
          <w:noProof/>
          <w:lang w:val="en-GB" w:eastAsia="en-GB"/>
        </w:rPr>
        <mc:AlternateContent>
          <mc:Choice Requires="wps">
            <w:drawing>
              <wp:anchor distT="0" distB="0" distL="0" distR="0" simplePos="0" relativeHeight="23" behindDoc="1" locked="0" layoutInCell="0" allowOverlap="1" wp14:anchorId="0E52EC01">
                <wp:simplePos x="0" y="0"/>
                <wp:positionH relativeFrom="page">
                  <wp:posOffset>5208905</wp:posOffset>
                </wp:positionH>
                <wp:positionV relativeFrom="page">
                  <wp:posOffset>3990975</wp:posOffset>
                </wp:positionV>
                <wp:extent cx="151130" cy="151130"/>
                <wp:effectExtent l="0" t="0" r="0" b="0"/>
                <wp:wrapNone/>
                <wp:docPr id="22" name="Text Box 26"/>
                <wp:cNvGraphicFramePr/>
                <a:graphic xmlns:a="http://schemas.openxmlformats.org/drawingml/2006/main">
                  <a:graphicData uri="http://schemas.microsoft.com/office/word/2010/wordprocessingShape">
                    <wps:wsp>
                      <wps:cNvSpPr/>
                      <wps:spPr>
                        <a:xfrm>
                          <a:off x="0" y="0"/>
                          <a:ext cx="151200" cy="151200"/>
                        </a:xfrm>
                        <a:prstGeom prst="rect">
                          <a:avLst/>
                        </a:prstGeom>
                        <a:noFill/>
                        <a:ln w="0">
                          <a:noFill/>
                        </a:ln>
                      </wps:spPr>
                      <wps:style>
                        <a:lnRef idx="0">
                          <a:scrgbClr r="0" g="0" b="0"/>
                        </a:lnRef>
                        <a:fillRef idx="0">
                          <a:scrgbClr r="0" g="0" b="0"/>
                        </a:fillRef>
                        <a:effectRef idx="0">
                          <a:scrgbClr r="0" g="0" b="0"/>
                        </a:effectRef>
                        <a:fontRef idx="minor"/>
                      </wps:style>
                      <wps:txbx>
                        <w:txbxContent>
                          <w:p w:rsidR="00A42BE8" w:rsidRDefault="00A42BE8">
                            <w:pPr>
                              <w:pStyle w:val="FrameContents"/>
                              <w:spacing w:line="200" w:lineRule="exact"/>
                              <w:ind w:left="40"/>
                              <w:rPr>
                                <w:rFonts w:ascii="Arial" w:hAnsi="Arial" w:cs="Arial"/>
                                <w:sz w:val="20"/>
                                <w:szCs w:val="20"/>
                              </w:rPr>
                            </w:pPr>
                          </w:p>
                        </w:txbxContent>
                      </wps:txbx>
                      <wps:bodyPr lIns="0" tIns="0" rIns="0" bIns="0" anchor="t" upright="1">
                        <a:noAutofit/>
                      </wps:bodyPr>
                    </wps:wsp>
                  </a:graphicData>
                </a:graphic>
              </wp:anchor>
            </w:drawing>
          </mc:Choice>
          <mc:Fallback>
            <w:pict>
              <v:rect id="shape_0" ID="Text Box 26" path="m0,0l-2147483645,0l-2147483645,-2147483646l0,-2147483646xe" stroked="f" o:allowincell="f" style="position:absolute;margin-left:410.15pt;margin-top:314.25pt;width:11.85pt;height:11.85pt;mso-wrap-style:none;v-text-anchor:middle;mso-position-horizontal-relative:page;mso-position-vertical-relative:page" wp14:anchorId="0E52EC01">
                <v:fill o:detectmouseclick="t" on="false"/>
                <v:stroke color="#3465a4" joinstyle="round" endcap="flat"/>
                <v:textbox>
                  <w:txbxContent>
                    <w:p>
                      <w:pPr>
                        <w:pStyle w:val="FrameContents"/>
                        <w:spacing w:lineRule="exact" w:line="200"/>
                        <w:ind w:left="40" w:hanging="0"/>
                        <w:rPr>
                          <w:rFonts w:ascii="Arial" w:hAnsi="Arial" w:cs="Arial"/>
                          <w:sz w:val="20"/>
                          <w:szCs w:val="20"/>
                        </w:rPr>
                      </w:pPr>
                      <w:r>
                        <w:rPr>
                          <w:color w:val="000000"/>
                        </w:rPr>
                      </w:r>
                    </w:p>
                  </w:txbxContent>
                </v:textbox>
                <w10:wrap type="none"/>
              </v:rect>
            </w:pict>
          </mc:Fallback>
        </mc:AlternateContent>
      </w:r>
      <w:r>
        <w:rPr>
          <w:noProof/>
          <w:lang w:val="en-GB" w:eastAsia="en-GB"/>
        </w:rPr>
        <mc:AlternateContent>
          <mc:Choice Requires="wps">
            <w:drawing>
              <wp:anchor distT="0" distB="0" distL="0" distR="0" simplePos="0" relativeHeight="25" behindDoc="1" locked="0" layoutInCell="0" allowOverlap="1" wp14:anchorId="6EFEDC19">
                <wp:simplePos x="0" y="0"/>
                <wp:positionH relativeFrom="page">
                  <wp:posOffset>4286250</wp:posOffset>
                </wp:positionH>
                <wp:positionV relativeFrom="page">
                  <wp:posOffset>3971925</wp:posOffset>
                </wp:positionV>
                <wp:extent cx="151130" cy="151130"/>
                <wp:effectExtent l="0" t="0" r="0" b="0"/>
                <wp:wrapNone/>
                <wp:docPr id="24" name="Text Box 25"/>
                <wp:cNvGraphicFramePr/>
                <a:graphic xmlns:a="http://schemas.openxmlformats.org/drawingml/2006/main">
                  <a:graphicData uri="http://schemas.microsoft.com/office/word/2010/wordprocessingShape">
                    <wps:wsp>
                      <wps:cNvSpPr/>
                      <wps:spPr>
                        <a:xfrm>
                          <a:off x="0" y="0"/>
                          <a:ext cx="151200" cy="151200"/>
                        </a:xfrm>
                        <a:prstGeom prst="rect">
                          <a:avLst/>
                        </a:prstGeom>
                        <a:noFill/>
                        <a:ln w="0">
                          <a:noFill/>
                        </a:ln>
                      </wps:spPr>
                      <wps:style>
                        <a:lnRef idx="0">
                          <a:scrgbClr r="0" g="0" b="0"/>
                        </a:lnRef>
                        <a:fillRef idx="0">
                          <a:scrgbClr r="0" g="0" b="0"/>
                        </a:fillRef>
                        <a:effectRef idx="0">
                          <a:scrgbClr r="0" g="0" b="0"/>
                        </a:effectRef>
                        <a:fontRef idx="minor"/>
                      </wps:style>
                      <wps:txbx>
                        <w:txbxContent>
                          <w:p w:rsidR="00A42BE8" w:rsidRDefault="00A42BE8">
                            <w:pPr>
                              <w:pStyle w:val="FrameContents"/>
                              <w:spacing w:line="200" w:lineRule="exact"/>
                              <w:ind w:left="40"/>
                              <w:rPr>
                                <w:rFonts w:ascii="Arial" w:hAnsi="Arial" w:cs="Arial"/>
                                <w:sz w:val="20"/>
                                <w:szCs w:val="20"/>
                              </w:rPr>
                            </w:pPr>
                          </w:p>
                        </w:txbxContent>
                      </wps:txbx>
                      <wps:bodyPr lIns="0" tIns="0" rIns="0" bIns="0" anchor="t" upright="1">
                        <a:noAutofit/>
                      </wps:bodyPr>
                    </wps:wsp>
                  </a:graphicData>
                </a:graphic>
              </wp:anchor>
            </w:drawing>
          </mc:Choice>
          <mc:Fallback>
            <w:pict>
              <v:rect id="shape_0" ID="Text Box 25" path="m0,0l-2147483645,0l-2147483645,-2147483646l0,-2147483646xe" stroked="f" o:allowincell="f" style="position:absolute;margin-left:337.5pt;margin-top:312.75pt;width:11.85pt;height:11.85pt;mso-wrap-style:none;v-text-anchor:middle;mso-position-horizontal-relative:page;mso-position-vertical-relative:page" wp14:anchorId="6EFEDC19">
                <v:fill o:detectmouseclick="t" on="false"/>
                <v:stroke color="#3465a4" joinstyle="round" endcap="flat"/>
                <v:textbox>
                  <w:txbxContent>
                    <w:p>
                      <w:pPr>
                        <w:pStyle w:val="FrameContents"/>
                        <w:spacing w:lineRule="exact" w:line="200"/>
                        <w:ind w:left="40" w:hanging="0"/>
                        <w:rPr>
                          <w:rFonts w:ascii="Arial" w:hAnsi="Arial" w:cs="Arial"/>
                          <w:sz w:val="20"/>
                          <w:szCs w:val="20"/>
                        </w:rPr>
                      </w:pPr>
                      <w:r>
                        <w:rPr>
                          <w:color w:val="000000"/>
                        </w:rPr>
                      </w:r>
                    </w:p>
                  </w:txbxContent>
                </v:textbox>
                <w10:wrap type="none"/>
              </v:rect>
            </w:pict>
          </mc:Fallback>
        </mc:AlternateContent>
      </w:r>
      <w:r>
        <w:rPr>
          <w:noProof/>
          <w:lang w:val="en-GB" w:eastAsia="en-GB"/>
        </w:rPr>
        <mc:AlternateContent>
          <mc:Choice Requires="wps">
            <w:drawing>
              <wp:anchor distT="0" distB="0" distL="0" distR="0" simplePos="0" relativeHeight="27" behindDoc="1" locked="0" layoutInCell="0" allowOverlap="1" wp14:anchorId="263419DE">
                <wp:simplePos x="0" y="0"/>
                <wp:positionH relativeFrom="page">
                  <wp:posOffset>5181600</wp:posOffset>
                </wp:positionH>
                <wp:positionV relativeFrom="page">
                  <wp:posOffset>3629025</wp:posOffset>
                </wp:positionV>
                <wp:extent cx="151130" cy="151130"/>
                <wp:effectExtent l="0" t="0" r="0" b="0"/>
                <wp:wrapNone/>
                <wp:docPr id="26" name="Text Box 25"/>
                <wp:cNvGraphicFramePr/>
                <a:graphic xmlns:a="http://schemas.openxmlformats.org/drawingml/2006/main">
                  <a:graphicData uri="http://schemas.microsoft.com/office/word/2010/wordprocessingShape">
                    <wps:wsp>
                      <wps:cNvSpPr/>
                      <wps:spPr>
                        <a:xfrm>
                          <a:off x="0" y="0"/>
                          <a:ext cx="151200" cy="151200"/>
                        </a:xfrm>
                        <a:prstGeom prst="rect">
                          <a:avLst/>
                        </a:prstGeom>
                        <a:noFill/>
                        <a:ln w="0">
                          <a:noFill/>
                        </a:ln>
                      </wps:spPr>
                      <wps:style>
                        <a:lnRef idx="0">
                          <a:scrgbClr r="0" g="0" b="0"/>
                        </a:lnRef>
                        <a:fillRef idx="0">
                          <a:scrgbClr r="0" g="0" b="0"/>
                        </a:fillRef>
                        <a:effectRef idx="0">
                          <a:scrgbClr r="0" g="0" b="0"/>
                        </a:effectRef>
                        <a:fontRef idx="minor"/>
                      </wps:style>
                      <wps:txbx>
                        <w:txbxContent>
                          <w:p w:rsidR="00A42BE8" w:rsidRDefault="00A42BE8">
                            <w:pPr>
                              <w:pStyle w:val="FrameContents"/>
                              <w:spacing w:line="200" w:lineRule="exact"/>
                              <w:ind w:left="40"/>
                              <w:rPr>
                                <w:rFonts w:ascii="Arial" w:hAnsi="Arial" w:cs="Arial"/>
                                <w:sz w:val="20"/>
                                <w:szCs w:val="20"/>
                              </w:rPr>
                            </w:pPr>
                          </w:p>
                        </w:txbxContent>
                      </wps:txbx>
                      <wps:bodyPr lIns="0" tIns="0" rIns="0" bIns="0" anchor="t" upright="1">
                        <a:noAutofit/>
                      </wps:bodyPr>
                    </wps:wsp>
                  </a:graphicData>
                </a:graphic>
              </wp:anchor>
            </w:drawing>
          </mc:Choice>
          <mc:Fallback>
            <w:pict>
              <v:rect id="shape_0" ID="Text Box 25" path="m0,0l-2147483645,0l-2147483645,-2147483646l0,-2147483646xe" stroked="f" o:allowincell="f" style="position:absolute;margin-left:408pt;margin-top:285.75pt;width:11.85pt;height:11.85pt;mso-wrap-style:none;v-text-anchor:middle;mso-position-horizontal-relative:page;mso-position-vertical-relative:page" wp14:anchorId="263419DE">
                <v:fill o:detectmouseclick="t" on="false"/>
                <v:stroke color="#3465a4" joinstyle="round" endcap="flat"/>
                <v:textbox>
                  <w:txbxContent>
                    <w:p>
                      <w:pPr>
                        <w:pStyle w:val="FrameContents"/>
                        <w:spacing w:lineRule="exact" w:line="200"/>
                        <w:ind w:left="40" w:hanging="0"/>
                        <w:rPr>
                          <w:rFonts w:ascii="Arial" w:hAnsi="Arial" w:cs="Arial"/>
                          <w:sz w:val="20"/>
                          <w:szCs w:val="20"/>
                        </w:rPr>
                      </w:pPr>
                      <w:r>
                        <w:rPr>
                          <w:color w:val="000000"/>
                        </w:rPr>
                      </w:r>
                    </w:p>
                  </w:txbxContent>
                </v:textbox>
                <w10:wrap type="none"/>
              </v:rect>
            </w:pict>
          </mc:Fallback>
        </mc:AlternateContent>
      </w:r>
      <w:r>
        <w:rPr>
          <w:noProof/>
          <w:lang w:val="en-GB" w:eastAsia="en-GB"/>
        </w:rPr>
        <mc:AlternateContent>
          <mc:Choice Requires="wps">
            <w:drawing>
              <wp:anchor distT="635" distB="0" distL="114300" distR="113030" simplePos="0" relativeHeight="29" behindDoc="0" locked="0" layoutInCell="0" allowOverlap="1" wp14:anchorId="04142A8E">
                <wp:simplePos x="0" y="0"/>
                <wp:positionH relativeFrom="page">
                  <wp:posOffset>536575</wp:posOffset>
                </wp:positionH>
                <wp:positionV relativeFrom="page">
                  <wp:posOffset>5060315</wp:posOffset>
                </wp:positionV>
                <wp:extent cx="9601835" cy="461645"/>
                <wp:effectExtent l="635" t="635" r="0" b="0"/>
                <wp:wrapThrough wrapText="bothSides">
                  <wp:wrapPolygon edited="0">
                    <wp:start x="0" y="0"/>
                    <wp:lineTo x="21600" y="0"/>
                    <wp:lineTo x="21600" y="21600"/>
                    <wp:lineTo x="0" y="21600"/>
                    <wp:lineTo x="0" y="0"/>
                  </wp:wrapPolygon>
                </wp:wrapThrough>
                <wp:docPr id="28" name="Text Box 13"/>
                <wp:cNvGraphicFramePr/>
                <a:graphic xmlns:a="http://schemas.openxmlformats.org/drawingml/2006/main">
                  <a:graphicData uri="http://schemas.microsoft.com/office/word/2010/wordprocessingShape">
                    <wps:wsp>
                      <wps:cNvSpPr/>
                      <wps:spPr>
                        <a:xfrm>
                          <a:off x="0" y="0"/>
                          <a:ext cx="9601920" cy="461520"/>
                        </a:xfrm>
                        <a:prstGeom prst="rect">
                          <a:avLst/>
                        </a:prstGeom>
                        <a:noFill/>
                        <a:ln w="0">
                          <a:noFill/>
                        </a:ln>
                      </wps:spPr>
                      <wps:style>
                        <a:lnRef idx="0">
                          <a:scrgbClr r="0" g="0" b="0"/>
                        </a:lnRef>
                        <a:fillRef idx="0">
                          <a:scrgbClr r="0" g="0" b="0"/>
                        </a:fillRef>
                        <a:effectRef idx="0">
                          <a:scrgbClr r="0" g="0" b="0"/>
                        </a:effectRef>
                        <a:fontRef idx="minor"/>
                      </wps:style>
                      <wps:txbx>
                        <w:txbxContent>
                          <w:p w:rsidR="00A42BE8" w:rsidRDefault="00D14E61">
                            <w:pPr>
                              <w:pStyle w:val="FrameContents"/>
                              <w:spacing w:line="200" w:lineRule="exact"/>
                              <w:ind w:left="40"/>
                              <w:rPr>
                                <w:rFonts w:ascii="Arial" w:hAnsi="Arial" w:cs="Arial"/>
                                <w:sz w:val="20"/>
                                <w:szCs w:val="20"/>
                              </w:rPr>
                            </w:pPr>
                            <w:r>
                              <w:rPr>
                                <w:rFonts w:ascii="Arial" w:hAnsi="Arial" w:cs="Arial"/>
                                <w:color w:val="000000"/>
                                <w:sz w:val="20"/>
                                <w:szCs w:val="20"/>
                              </w:rPr>
                              <w:t xml:space="preserve">               n/a</w:t>
                            </w:r>
                          </w:p>
                        </w:txbxContent>
                      </wps:txbx>
                      <wps:bodyPr lIns="0" tIns="0" rIns="0" bIns="0" anchor="t" upright="1">
                        <a:noAutofit/>
                      </wps:bodyPr>
                    </wps:wsp>
                  </a:graphicData>
                </a:graphic>
              </wp:anchor>
            </w:drawing>
          </mc:Choice>
          <mc:Fallback>
            <w:pict>
              <v:rect id="shape_0" ID="Text Box 13" path="m0,0l-2147483645,0l-2147483645,-2147483646l0,-2147483646xe" stroked="f" o:allowincell="f" style="position:absolute;margin-left:42.25pt;margin-top:398.45pt;width:756pt;height:36.3pt;mso-wrap-style:square;v-text-anchor:top;mso-position-horizontal-relative:page;mso-position-vertical-relative:page" wp14:anchorId="04142A8E">
                <v:fill o:detectmouseclick="t" on="false"/>
                <v:stroke color="#3465a4" joinstyle="round" endcap="flat"/>
                <v:textbox>
                  <w:txbxContent>
                    <w:p>
                      <w:pPr>
                        <w:pStyle w:val="FrameContents"/>
                        <w:spacing w:lineRule="exact" w:line="200"/>
                        <w:ind w:left="40" w:hanging="0"/>
                        <w:rPr>
                          <w:rFonts w:ascii="Arial" w:hAnsi="Arial" w:cs="Arial"/>
                          <w:sz w:val="20"/>
                          <w:szCs w:val="20"/>
                        </w:rPr>
                      </w:pPr>
                      <w:r>
                        <w:rPr>
                          <w:rFonts w:cs="Arial" w:ascii="Arial" w:hAnsi="Arial"/>
                          <w:color w:val="000000"/>
                          <w:sz w:val="20"/>
                          <w:szCs w:val="20"/>
                        </w:rPr>
                        <w:t xml:space="preserve">               </w:t>
                      </w:r>
                      <w:r>
                        <w:rPr>
                          <w:rFonts w:cs="Arial" w:ascii="Arial" w:hAnsi="Arial"/>
                          <w:color w:val="000000"/>
                          <w:sz w:val="20"/>
                          <w:szCs w:val="20"/>
                        </w:rPr>
                        <w:t>n/a</w:t>
                      </w:r>
                    </w:p>
                  </w:txbxContent>
                </v:textbox>
                <w10:wrap type="square"/>
              </v:rect>
            </w:pict>
          </mc:Fallback>
        </mc:AlternateContent>
      </w:r>
      <w:r>
        <w:rPr>
          <w:noProof/>
          <w:lang w:val="en-GB" w:eastAsia="en-GB"/>
        </w:rPr>
        <mc:AlternateContent>
          <mc:Choice Requires="wps">
            <w:drawing>
              <wp:anchor distT="635" distB="17145" distL="114300" distR="114300" simplePos="0" relativeHeight="31" behindDoc="0" locked="0" layoutInCell="0" allowOverlap="1" wp14:anchorId="1ACEEB64">
                <wp:simplePos x="0" y="0"/>
                <wp:positionH relativeFrom="page">
                  <wp:posOffset>2527300</wp:posOffset>
                </wp:positionH>
                <wp:positionV relativeFrom="page">
                  <wp:posOffset>5657850</wp:posOffset>
                </wp:positionV>
                <wp:extent cx="4235450" cy="189865"/>
                <wp:effectExtent l="0" t="635" r="0" b="0"/>
                <wp:wrapThrough wrapText="bothSides">
                  <wp:wrapPolygon edited="0">
                    <wp:start x="0" y="0"/>
                    <wp:lineTo x="0" y="19505"/>
                    <wp:lineTo x="21568" y="19505"/>
                    <wp:lineTo x="21568" y="0"/>
                    <wp:lineTo x="0" y="0"/>
                  </wp:wrapPolygon>
                </wp:wrapThrough>
                <wp:docPr id="30" name="Text Box 14"/>
                <wp:cNvGraphicFramePr/>
                <a:graphic xmlns:a="http://schemas.openxmlformats.org/drawingml/2006/main">
                  <a:graphicData uri="http://schemas.microsoft.com/office/word/2010/wordprocessingShape">
                    <wps:wsp>
                      <wps:cNvSpPr/>
                      <wps:spPr>
                        <a:xfrm>
                          <a:off x="0" y="0"/>
                          <a:ext cx="4235400" cy="189720"/>
                        </a:xfrm>
                        <a:prstGeom prst="rect">
                          <a:avLst/>
                        </a:prstGeom>
                        <a:noFill/>
                        <a:ln w="0">
                          <a:noFill/>
                        </a:ln>
                      </wps:spPr>
                      <wps:style>
                        <a:lnRef idx="0">
                          <a:scrgbClr r="0" g="0" b="0"/>
                        </a:lnRef>
                        <a:fillRef idx="0">
                          <a:scrgbClr r="0" g="0" b="0"/>
                        </a:fillRef>
                        <a:effectRef idx="0">
                          <a:scrgbClr r="0" g="0" b="0"/>
                        </a:effectRef>
                        <a:fontRef idx="minor"/>
                      </wps:style>
                      <wps:txbx>
                        <w:txbxContent>
                          <w:p w:rsidR="00A42BE8" w:rsidRDefault="00D14E61">
                            <w:pPr>
                              <w:pStyle w:val="FrameContents"/>
                              <w:spacing w:line="200" w:lineRule="exact"/>
                              <w:ind w:left="40"/>
                              <w:rPr>
                                <w:rFonts w:ascii="Arial" w:hAnsi="Arial" w:cs="Arial"/>
                                <w:sz w:val="20"/>
                                <w:szCs w:val="20"/>
                              </w:rPr>
                            </w:pPr>
                            <w:r>
                              <w:rPr>
                                <w:rFonts w:ascii="Arial" w:hAnsi="Arial" w:cs="Arial"/>
                                <w:color w:val="000000"/>
                                <w:sz w:val="20"/>
                                <w:szCs w:val="20"/>
                              </w:rPr>
                              <w:t xml:space="preserve">          Morag Sweeney</w:t>
                            </w:r>
                          </w:p>
                        </w:txbxContent>
                      </wps:txbx>
                      <wps:bodyPr lIns="0" tIns="0" rIns="0" bIns="0" anchor="t" upright="1">
                        <a:noAutofit/>
                      </wps:bodyPr>
                    </wps:wsp>
                  </a:graphicData>
                </a:graphic>
              </wp:anchor>
            </w:drawing>
          </mc:Choice>
          <mc:Fallback>
            <w:pict>
              <v:rect id="shape_0" ID="Text Box 14" path="m0,0l-2147483645,0l-2147483645,-2147483646l0,-2147483646xe" stroked="f" o:allowincell="f" style="position:absolute;margin-left:199pt;margin-top:445.5pt;width:333.45pt;height:14.9pt;mso-wrap-style:square;v-text-anchor:top;mso-position-horizontal-relative:page;mso-position-vertical-relative:page" wp14:anchorId="1ACEEB64">
                <v:fill o:detectmouseclick="t" on="false"/>
                <v:stroke color="#3465a4" joinstyle="round" endcap="flat"/>
                <v:textbox>
                  <w:txbxContent>
                    <w:p>
                      <w:pPr>
                        <w:pStyle w:val="FrameContents"/>
                        <w:spacing w:lineRule="exact" w:line="200"/>
                        <w:ind w:left="40" w:hanging="0"/>
                        <w:rPr>
                          <w:rFonts w:ascii="Arial" w:hAnsi="Arial" w:cs="Arial"/>
                          <w:sz w:val="20"/>
                          <w:szCs w:val="20"/>
                        </w:rPr>
                      </w:pPr>
                      <w:r>
                        <w:rPr>
                          <w:rFonts w:cs="Arial" w:ascii="Arial" w:hAnsi="Arial"/>
                          <w:color w:val="000000"/>
                          <w:sz w:val="20"/>
                          <w:szCs w:val="20"/>
                        </w:rPr>
                        <w:t xml:space="preserve">          </w:t>
                      </w:r>
                      <w:r>
                        <w:rPr>
                          <w:rFonts w:cs="Arial" w:ascii="Arial" w:hAnsi="Arial"/>
                          <w:color w:val="000000"/>
                          <w:sz w:val="20"/>
                          <w:szCs w:val="20"/>
                        </w:rPr>
                        <w:t>Morag Sweeney</w:t>
                      </w:r>
                    </w:p>
                  </w:txbxContent>
                </v:textbox>
                <w10:wrap type="square"/>
              </v:rect>
            </w:pict>
          </mc:Fallback>
        </mc:AlternateContent>
      </w:r>
      <w:r>
        <w:rPr>
          <w:noProof/>
          <w:lang w:val="en-GB" w:eastAsia="en-GB"/>
        </w:rPr>
        <mc:AlternateContent>
          <mc:Choice Requires="wps">
            <w:drawing>
              <wp:anchor distT="635" distB="0" distL="114300" distR="113030" simplePos="0" relativeHeight="33" behindDoc="0" locked="0" layoutInCell="0" allowOverlap="1" wp14:anchorId="162E923A">
                <wp:simplePos x="0" y="0"/>
                <wp:positionH relativeFrom="page">
                  <wp:posOffset>6487795</wp:posOffset>
                </wp:positionH>
                <wp:positionV relativeFrom="page">
                  <wp:posOffset>5773420</wp:posOffset>
                </wp:positionV>
                <wp:extent cx="3293745" cy="189865"/>
                <wp:effectExtent l="0" t="0" r="0" b="5715"/>
                <wp:wrapThrough wrapText="bothSides">
                  <wp:wrapPolygon edited="0">
                    <wp:start x="0" y="0"/>
                    <wp:lineTo x="21600" y="0"/>
                    <wp:lineTo x="21600" y="21600"/>
                    <wp:lineTo x="0" y="21600"/>
                    <wp:lineTo x="0" y="0"/>
                  </wp:wrapPolygon>
                </wp:wrapThrough>
                <wp:docPr id="32" name="Text Box 15"/>
                <wp:cNvGraphicFramePr/>
                <a:graphic xmlns:a="http://schemas.openxmlformats.org/drawingml/2006/main">
                  <a:graphicData uri="http://schemas.microsoft.com/office/word/2010/wordprocessingShape">
                    <wps:wsp>
                      <wps:cNvSpPr/>
                      <wps:spPr>
                        <a:xfrm>
                          <a:off x="0" y="0"/>
                          <a:ext cx="3293640" cy="189720"/>
                        </a:xfrm>
                        <a:prstGeom prst="rect">
                          <a:avLst/>
                        </a:prstGeom>
                        <a:noFill/>
                        <a:ln w="0">
                          <a:noFill/>
                        </a:ln>
                      </wps:spPr>
                      <wps:style>
                        <a:lnRef idx="0">
                          <a:scrgbClr r="0" g="0" b="0"/>
                        </a:lnRef>
                        <a:fillRef idx="0">
                          <a:scrgbClr r="0" g="0" b="0"/>
                        </a:fillRef>
                        <a:effectRef idx="0">
                          <a:scrgbClr r="0" g="0" b="0"/>
                        </a:effectRef>
                        <a:fontRef idx="minor"/>
                      </wps:style>
                      <wps:txbx>
                        <w:txbxContent>
                          <w:p w:rsidR="00A42BE8" w:rsidRDefault="00A42BE8">
                            <w:pPr>
                              <w:pStyle w:val="FrameContents"/>
                              <w:spacing w:line="200" w:lineRule="exact"/>
                              <w:ind w:left="40"/>
                              <w:rPr>
                                <w:rFonts w:ascii="Arial" w:hAnsi="Arial" w:cs="Arial"/>
                                <w:sz w:val="20"/>
                                <w:szCs w:val="20"/>
                              </w:rPr>
                            </w:pPr>
                          </w:p>
                        </w:txbxContent>
                      </wps:txbx>
                      <wps:bodyPr lIns="0" tIns="0" rIns="0" bIns="0" anchor="t" upright="1">
                        <a:noAutofit/>
                      </wps:bodyPr>
                    </wps:wsp>
                  </a:graphicData>
                </a:graphic>
              </wp:anchor>
            </w:drawing>
          </mc:Choice>
          <mc:Fallback>
            <w:pict>
              <v:rect id="shape_0" ID="Text Box 15" path="m0,0l-2147483645,0l-2147483645,-2147483646l0,-2147483646xe" stroked="f" o:allowincell="f" style="position:absolute;margin-left:510.85pt;margin-top:454.6pt;width:259.3pt;height:14.9pt;mso-wrap-style:none;v-text-anchor:middle;mso-position-horizontal-relative:page;mso-position-vertical-relative:page" wp14:anchorId="162E923A">
                <v:fill o:detectmouseclick="t" on="false"/>
                <v:stroke color="#3465a4" joinstyle="round" endcap="flat"/>
                <v:textbox>
                  <w:txbxContent>
                    <w:p>
                      <w:pPr>
                        <w:pStyle w:val="FrameContents"/>
                        <w:spacing w:lineRule="exact" w:line="200"/>
                        <w:ind w:left="40" w:hanging="0"/>
                        <w:rPr>
                          <w:rFonts w:ascii="Arial" w:hAnsi="Arial" w:cs="Arial"/>
                          <w:sz w:val="20"/>
                          <w:szCs w:val="20"/>
                        </w:rPr>
                      </w:pPr>
                      <w:r>
                        <w:rPr>
                          <w:color w:val="000000"/>
                        </w:rPr>
                      </w:r>
                    </w:p>
                  </w:txbxContent>
                </v:textbox>
                <w10:wrap type="square"/>
              </v:rect>
            </w:pict>
          </mc:Fallback>
        </mc:AlternateContent>
      </w:r>
      <w:r>
        <w:rPr>
          <w:noProof/>
          <w:lang w:val="en-GB" w:eastAsia="en-GB"/>
        </w:rPr>
        <mc:AlternateContent>
          <mc:Choice Requires="wps">
            <w:drawing>
              <wp:anchor distT="0" distB="8890" distL="114300" distR="114300" simplePos="0" relativeHeight="35" behindDoc="0" locked="0" layoutInCell="0" allowOverlap="1" wp14:anchorId="1951EFCD">
                <wp:simplePos x="0" y="0"/>
                <wp:positionH relativeFrom="page">
                  <wp:posOffset>7391400</wp:posOffset>
                </wp:positionH>
                <wp:positionV relativeFrom="page">
                  <wp:posOffset>5648325</wp:posOffset>
                </wp:positionV>
                <wp:extent cx="2773680" cy="199390"/>
                <wp:effectExtent l="0" t="0" r="0" b="0"/>
                <wp:wrapThrough wrapText="bothSides">
                  <wp:wrapPolygon edited="0">
                    <wp:start x="0" y="0"/>
                    <wp:lineTo x="0" y="20637"/>
                    <wp:lineTo x="21511" y="20637"/>
                    <wp:lineTo x="21511" y="0"/>
                    <wp:lineTo x="0" y="0"/>
                  </wp:wrapPolygon>
                </wp:wrapThrough>
                <wp:docPr id="34" name="Text Box 16"/>
                <wp:cNvGraphicFramePr/>
                <a:graphic xmlns:a="http://schemas.openxmlformats.org/drawingml/2006/main">
                  <a:graphicData uri="http://schemas.microsoft.com/office/word/2010/wordprocessingShape">
                    <wps:wsp>
                      <wps:cNvSpPr/>
                      <wps:spPr>
                        <a:xfrm>
                          <a:off x="0" y="0"/>
                          <a:ext cx="2773800" cy="199440"/>
                        </a:xfrm>
                        <a:prstGeom prst="rect">
                          <a:avLst/>
                        </a:prstGeom>
                        <a:noFill/>
                        <a:ln w="0">
                          <a:noFill/>
                        </a:ln>
                      </wps:spPr>
                      <wps:style>
                        <a:lnRef idx="0">
                          <a:scrgbClr r="0" g="0" b="0"/>
                        </a:lnRef>
                        <a:fillRef idx="0">
                          <a:scrgbClr r="0" g="0" b="0"/>
                        </a:fillRef>
                        <a:effectRef idx="0">
                          <a:scrgbClr r="0" g="0" b="0"/>
                        </a:effectRef>
                        <a:fontRef idx="minor"/>
                      </wps:style>
                      <wps:txbx>
                        <w:txbxContent>
                          <w:p w:rsidR="00A42BE8" w:rsidRDefault="00D14E61">
                            <w:pPr>
                              <w:pStyle w:val="FrameContents"/>
                              <w:spacing w:line="200" w:lineRule="exact"/>
                              <w:ind w:left="40"/>
                              <w:rPr>
                                <w:rFonts w:ascii="Arial" w:hAnsi="Arial" w:cs="Arial"/>
                                <w:sz w:val="20"/>
                                <w:szCs w:val="20"/>
                              </w:rPr>
                            </w:pPr>
                            <w:r>
                              <w:rPr>
                                <w:rFonts w:ascii="Arial" w:hAnsi="Arial" w:cs="Arial"/>
                                <w:color w:val="000000"/>
                                <w:sz w:val="20"/>
                                <w:szCs w:val="20"/>
                              </w:rPr>
                              <w:t xml:space="preserve">    Lead Volunteer</w:t>
                            </w:r>
                          </w:p>
                        </w:txbxContent>
                      </wps:txbx>
                      <wps:bodyPr lIns="0" tIns="0" rIns="0" bIns="0" anchor="t" upright="1">
                        <a:noAutofit/>
                      </wps:bodyPr>
                    </wps:wsp>
                  </a:graphicData>
                </a:graphic>
              </wp:anchor>
            </w:drawing>
          </mc:Choice>
          <mc:Fallback>
            <w:pict>
              <v:rect w14:anchorId="1951EFCD" id="Text Box 16" o:spid="_x0000_s1042" style="position:absolute;left:0;text-align:left;margin-left:582pt;margin-top:444.75pt;width:218.4pt;height:15.7pt;z-index:35;visibility:visible;mso-wrap-style:square;mso-wrap-distance-left:9pt;mso-wrap-distance-top:0;mso-wrap-distance-right:9pt;mso-wrap-distance-bottom:.7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" o:allowincell="f" filled="f" stroked="f" strokeweight="0">
                <v:textbox inset="0,0,0,0">
                  <w:txbxContent>
                    <w:p w:rsidR="00A42BE8" w:rsidRDefault="00D14E61">
                      <w:pPr>
                        <w:pStyle w:val="FrameContents"/>
                        <w:spacing w:line="200" w:lineRule="exact"/>
                        <w:ind w:left="40"/>
                        <w:rPr>
                          <w:rFonts w:ascii="Arial" w:hAnsi="Arial" w:cs="Arial"/>
                          <w:sz w:val="20"/>
                          <w:szCs w:val="20"/>
                        </w:rPr>
                      </w:pPr>
                      <w:r>
                        <w:rPr>
                          <w:rFonts w:ascii="Arial" w:hAnsi="Arial" w:cs="Arial"/>
                          <w:color w:val="000000"/>
                          <w:sz w:val="20"/>
                          <w:szCs w:val="20"/>
                        </w:rPr>
                        <w:t xml:space="preserve">    Lead Volunteer</w:t>
                      </w:r>
                    </w:p>
                  </w:txbxContent>
                </v:textbox>
                <w10:wrap type="through" anchorx="page" anchory="page"/>
              </v:rect>
            </w:pict>
          </mc:Fallback>
        </mc:AlternateContent>
      </w:r>
      <w:r>
        <w:rPr>
          <w:noProof/>
          <w:lang w:val="en-GB" w:eastAsia="en-GB"/>
        </w:rPr>
        <mc:AlternateContent>
          <mc:Choice Requires="wps">
            <w:drawing>
              <wp:anchor distT="635" distB="12065" distL="114300" distR="111760" simplePos="0" relativeHeight="38" behindDoc="0" locked="0" layoutInCell="0" allowOverlap="1" wp14:anchorId="4D50A16B">
                <wp:simplePos x="0" y="0"/>
                <wp:positionH relativeFrom="page">
                  <wp:posOffset>7191375</wp:posOffset>
                </wp:positionH>
                <wp:positionV relativeFrom="page">
                  <wp:posOffset>2767965</wp:posOffset>
                </wp:positionV>
                <wp:extent cx="2947035" cy="280035"/>
                <wp:effectExtent l="635" t="635" r="0" b="0"/>
                <wp:wrapThrough wrapText="bothSides">
                  <wp:wrapPolygon edited="0">
                    <wp:start x="0" y="0"/>
                    <wp:lineTo x="0" y="20571"/>
                    <wp:lineTo x="21502" y="20571"/>
                    <wp:lineTo x="21502" y="0"/>
                    <wp:lineTo x="0" y="0"/>
                  </wp:wrapPolygon>
                </wp:wrapThrough>
                <wp:docPr id="37" name="Text Box 6"/>
                <wp:cNvGraphicFramePr/>
                <a:graphic xmlns:a="http://schemas.openxmlformats.org/drawingml/2006/main">
                  <a:graphicData uri="http://schemas.microsoft.com/office/word/2010/wordprocessingShape">
                    <wps:wsp>
                      <wps:cNvSpPr/>
                      <wps:spPr>
                        <a:xfrm>
                          <a:off x="0" y="0"/>
                          <a:ext cx="2946960" cy="280080"/>
                        </a:xfrm>
                        <a:prstGeom prst="rect">
                          <a:avLst/>
                        </a:prstGeom>
                        <a:noFill/>
                        <a:ln w="0">
                          <a:noFill/>
                        </a:ln>
                      </wps:spPr>
                      <wps:style>
                        <a:lnRef idx="0">
                          <a:scrgbClr r="0" g="0" b="0"/>
                        </a:lnRef>
                        <a:fillRef idx="0">
                          <a:scrgbClr r="0" g="0" b="0"/>
                        </a:fillRef>
                        <a:effectRef idx="0">
                          <a:scrgbClr r="0" g="0" b="0"/>
                        </a:effectRef>
                        <a:fontRef idx="minor"/>
                      </wps:style>
                      <wps:txbx>
                        <w:txbxContent>
                          <w:p w:rsidR="00A42BE8" w:rsidRDefault="00D14E61">
                            <w:pPr>
                              <w:pStyle w:val="FrameContents"/>
                              <w:spacing w:line="200" w:lineRule="exact"/>
                              <w:ind w:left="40"/>
                              <w:rPr>
                                <w:rFonts w:ascii="Arial" w:hAnsi="Arial" w:cs="Arial"/>
                                <w:sz w:val="20"/>
                                <w:szCs w:val="20"/>
                              </w:rPr>
                            </w:pPr>
                            <w:r>
                              <w:rPr>
                                <w:rFonts w:ascii="Arial" w:hAnsi="Arial" w:cs="Arial"/>
                                <w:color w:val="000000"/>
                                <w:sz w:val="20"/>
                                <w:szCs w:val="20"/>
                              </w:rPr>
                              <w:t xml:space="preserve">        07/05/2022</w:t>
                            </w:r>
                          </w:p>
                        </w:txbxContent>
                      </wps:txbx>
                      <wps:bodyPr lIns="0" tIns="0" rIns="0" bIns="0" anchor="t" upright="1">
                        <a:noAutofit/>
                      </wps:bodyPr>
                    </wps:wsp>
                  </a:graphicData>
                </a:graphic>
              </wp:anchor>
            </w:drawing>
          </mc:Choice>
          <mc:Fallback>
            <w:pict>
              <v:rect id="shape_0" ID="Text Box 6" path="m0,0l-2147483645,0l-2147483645,-2147483646l0,-2147483646xe" stroked="f" o:allowincell="f" style="position:absolute;margin-left:566.25pt;margin-top:217.95pt;width:232pt;height:22pt;mso-wrap-style:square;v-text-anchor:top;mso-position-horizontal-relative:page;mso-position-vertical-relative:page" wp14:anchorId="4D50A16B">
                <v:fill o:detectmouseclick="t" on="false"/>
                <v:stroke color="#3465a4" joinstyle="round" endcap="flat"/>
                <v:textbox>
                  <w:txbxContent>
                    <w:p>
                      <w:pPr>
                        <w:pStyle w:val="FrameContents"/>
                        <w:spacing w:lineRule="exact" w:line="200"/>
                        <w:ind w:left="40" w:hanging="0"/>
                        <w:rPr>
                          <w:rFonts w:ascii="Arial" w:hAnsi="Arial" w:cs="Arial"/>
                          <w:sz w:val="20"/>
                          <w:szCs w:val="20"/>
                        </w:rPr>
                      </w:pPr>
                      <w:r>
                        <w:rPr>
                          <w:rFonts w:cs="Arial" w:ascii="Arial" w:hAnsi="Arial"/>
                          <w:color w:val="000000"/>
                          <w:sz w:val="20"/>
                          <w:szCs w:val="20"/>
                        </w:rPr>
                        <w:t xml:space="preserve">        </w:t>
                      </w:r>
                      <w:r>
                        <w:rPr>
                          <w:rFonts w:cs="Arial" w:ascii="Arial" w:hAnsi="Arial"/>
                          <w:color w:val="000000"/>
                          <w:sz w:val="20"/>
                          <w:szCs w:val="20"/>
                        </w:rPr>
                        <w:t>07/05/2022</w:t>
                      </w:r>
                    </w:p>
                  </w:txbxContent>
                </v:textbox>
                <w10:wrap type="square"/>
              </v:rect>
            </w:pict>
          </mc:Fallback>
        </mc:AlternateContent>
      </w:r>
      <w:r>
        <w:rPr>
          <w:noProof/>
          <w:lang w:val="en-GB" w:eastAsia="en-GB"/>
        </w:rPr>
        <mc:AlternateContent>
          <mc:Choice Requires="wps">
            <w:drawing>
              <wp:anchor distT="635" distB="0" distL="114300" distR="114300" simplePos="0" relativeHeight="40" behindDoc="0" locked="0" layoutInCell="0" allowOverlap="1" wp14:anchorId="6D04F18E">
                <wp:simplePos x="0" y="0"/>
                <wp:positionH relativeFrom="page">
                  <wp:posOffset>7394575</wp:posOffset>
                </wp:positionH>
                <wp:positionV relativeFrom="page">
                  <wp:posOffset>6370320</wp:posOffset>
                </wp:positionV>
                <wp:extent cx="3192780" cy="205105"/>
                <wp:effectExtent l="0" t="635" r="0" b="0"/>
                <wp:wrapThrough wrapText="bothSides">
                  <wp:wrapPolygon edited="0">
                    <wp:start x="0" y="0"/>
                    <wp:lineTo x="21600" y="0"/>
                    <wp:lineTo x="21600" y="21600"/>
                    <wp:lineTo x="0" y="21600"/>
                    <wp:lineTo x="0" y="0"/>
                  </wp:wrapPolygon>
                </wp:wrapThrough>
                <wp:docPr id="39" name="Text Box 17"/>
                <wp:cNvGraphicFramePr/>
                <a:graphic xmlns:a="http://schemas.openxmlformats.org/drawingml/2006/main">
                  <a:graphicData uri="http://schemas.microsoft.com/office/word/2010/wordprocessingShape">
                    <wps:wsp>
                      <wps:cNvSpPr/>
                      <wps:spPr>
                        <a:xfrm>
                          <a:off x="0" y="0"/>
                          <a:ext cx="3192840" cy="205200"/>
                        </a:xfrm>
                        <a:prstGeom prst="rect">
                          <a:avLst/>
                        </a:prstGeom>
                        <a:noFill/>
                        <a:ln w="0">
                          <a:noFill/>
                        </a:ln>
                      </wps:spPr>
                      <wps:style>
                        <a:lnRef idx="0">
                          <a:scrgbClr r="0" g="0" b="0"/>
                        </a:lnRef>
                        <a:fillRef idx="0">
                          <a:scrgbClr r="0" g="0" b="0"/>
                        </a:fillRef>
                        <a:effectRef idx="0">
                          <a:scrgbClr r="0" g="0" b="0"/>
                        </a:effectRef>
                        <a:fontRef idx="minor"/>
                      </wps:style>
                      <wps:txbx>
                        <w:txbxContent>
                          <w:p w:rsidR="00A42BE8" w:rsidRDefault="00D14E61">
                            <w:pPr>
                              <w:pStyle w:val="FrameContents"/>
                              <w:spacing w:line="200" w:lineRule="exact"/>
                              <w:ind w:left="40"/>
                              <w:rPr>
                                <w:rFonts w:ascii="Arial" w:hAnsi="Arial" w:cs="Arial"/>
                                <w:sz w:val="20"/>
                                <w:szCs w:val="20"/>
                              </w:rPr>
                            </w:pPr>
                            <w:r>
                              <w:rPr>
                                <w:rFonts w:ascii="Arial" w:hAnsi="Arial" w:cs="Arial"/>
                                <w:color w:val="000000"/>
                                <w:sz w:val="20"/>
                                <w:szCs w:val="20"/>
                              </w:rPr>
                              <w:t xml:space="preserve">       09 May 2022</w:t>
                            </w:r>
                          </w:p>
                        </w:txbxContent>
                      </wps:txbx>
                      <wps:bodyPr lIns="0" tIns="0" rIns="0" bIns="0" anchor="t" upright="1">
                        <a:noAutofit/>
                      </wps:bodyPr>
                    </wps:wsp>
                  </a:graphicData>
                </a:graphic>
              </wp:anchor>
            </w:drawing>
          </mc:Choice>
          <mc:Fallback>
            <w:pict>
              <v:rect id="shape_0" ID="Text Box 17" path="m0,0l-2147483645,0l-2147483645,-2147483646l0,-2147483646xe" stroked="f" o:allowincell="f" style="position:absolute;margin-left:582.25pt;margin-top:501.6pt;width:251.35pt;height:16.1pt;mso-wrap-style:square;v-text-anchor:top;mso-position-horizontal-relative:page;mso-position-vertical-relative:page" wp14:anchorId="6D04F18E">
                <v:fill o:detectmouseclick="t" on="false"/>
                <v:stroke color="#3465a4" joinstyle="round" endcap="flat"/>
                <v:textbox>
                  <w:txbxContent>
                    <w:p>
                      <w:pPr>
                        <w:pStyle w:val="FrameContents"/>
                        <w:spacing w:lineRule="exact" w:line="200"/>
                        <w:ind w:left="40" w:hanging="0"/>
                        <w:rPr>
                          <w:rFonts w:ascii="Arial" w:hAnsi="Arial" w:cs="Arial"/>
                          <w:sz w:val="20"/>
                          <w:szCs w:val="20"/>
                        </w:rPr>
                      </w:pPr>
                      <w:r>
                        <w:rPr>
                          <w:rFonts w:cs="Arial" w:ascii="Arial" w:hAnsi="Arial"/>
                          <w:color w:val="000000"/>
                          <w:sz w:val="20"/>
                          <w:szCs w:val="20"/>
                        </w:rPr>
                        <w:t xml:space="preserve">       </w:t>
                      </w:r>
                      <w:r>
                        <w:rPr>
                          <w:rFonts w:cs="Arial" w:ascii="Arial" w:hAnsi="Arial"/>
                          <w:color w:val="000000"/>
                          <w:sz w:val="20"/>
                          <w:szCs w:val="20"/>
                        </w:rPr>
                        <w:t>09 May 2022</w:t>
                      </w:r>
                    </w:p>
                  </w:txbxContent>
                </v:textbox>
                <w10:wrap type="square"/>
              </v:rect>
            </w:pict>
          </mc:Fallback>
        </mc:AlternateContent>
      </w:r>
      <w:r>
        <w:rPr>
          <w:noProof/>
          <w:lang w:val="en-GB" w:eastAsia="en-GB"/>
        </w:rPr>
        <mc:AlternateContent>
          <mc:Choice Requires="wps">
            <w:drawing>
              <wp:anchor distT="635" distB="0" distL="114300" distR="111760" simplePos="0" relativeHeight="42" behindDoc="0" locked="0" layoutInCell="0" allowOverlap="1" wp14:anchorId="3CC646DF">
                <wp:simplePos x="0" y="0"/>
                <wp:positionH relativeFrom="page">
                  <wp:posOffset>536575</wp:posOffset>
                </wp:positionH>
                <wp:positionV relativeFrom="page">
                  <wp:posOffset>3371215</wp:posOffset>
                </wp:positionV>
                <wp:extent cx="3293745" cy="189865"/>
                <wp:effectExtent l="635" t="635" r="0" b="0"/>
                <wp:wrapThrough wrapText="bothSides">
                  <wp:wrapPolygon edited="0">
                    <wp:start x="0" y="0"/>
                    <wp:lineTo x="21600" y="0"/>
                    <wp:lineTo x="21600" y="21600"/>
                    <wp:lineTo x="0" y="21600"/>
                    <wp:lineTo x="0" y="0"/>
                  </wp:wrapPolygon>
                </wp:wrapThrough>
                <wp:docPr id="41" name="Text Box 7"/>
                <wp:cNvGraphicFramePr/>
                <a:graphic xmlns:a="http://schemas.openxmlformats.org/drawingml/2006/main">
                  <a:graphicData uri="http://schemas.microsoft.com/office/word/2010/wordprocessingShape">
                    <wps:wsp>
                      <wps:cNvSpPr/>
                      <wps:spPr>
                        <a:xfrm>
                          <a:off x="0" y="0"/>
                          <a:ext cx="3293640" cy="189720"/>
                        </a:xfrm>
                        <a:prstGeom prst="rect">
                          <a:avLst/>
                        </a:prstGeom>
                        <a:noFill/>
                        <a:ln w="0">
                          <a:noFill/>
                        </a:ln>
                      </wps:spPr>
                      <wps:style>
                        <a:lnRef idx="0">
                          <a:scrgbClr r="0" g="0" b="0"/>
                        </a:lnRef>
                        <a:fillRef idx="0">
                          <a:scrgbClr r="0" g="0" b="0"/>
                        </a:fillRef>
                        <a:effectRef idx="0">
                          <a:scrgbClr r="0" g="0" b="0"/>
                        </a:effectRef>
                        <a:fontRef idx="minor"/>
                      </wps:style>
                      <wps:txbx>
                        <w:txbxContent>
                          <w:p w:rsidR="00A42BE8" w:rsidRDefault="00D14E61">
                            <w:pPr>
                              <w:pStyle w:val="FrameContents"/>
                              <w:spacing w:line="200" w:lineRule="exact"/>
                              <w:rPr>
                                <w:rFonts w:ascii="Arial" w:hAnsi="Arial" w:cs="Arial"/>
                                <w:sz w:val="20"/>
                                <w:szCs w:val="20"/>
                              </w:rPr>
                            </w:pPr>
                            <w:r>
                              <w:rPr>
                                <w:rFonts w:ascii="Arial" w:hAnsi="Arial" w:cs="Arial"/>
                                <w:color w:val="000000"/>
                                <w:sz w:val="20"/>
                                <w:szCs w:val="20"/>
                              </w:rPr>
                              <w:t xml:space="preserve">         Morag Sweeney</w:t>
                            </w:r>
                          </w:p>
                        </w:txbxContent>
                      </wps:txbx>
                      <wps:bodyPr lIns="0" tIns="0" rIns="0" bIns="0" anchor="t" upright="1">
                        <a:noAutofit/>
                      </wps:bodyPr>
                    </wps:wsp>
                  </a:graphicData>
                </a:graphic>
              </wp:anchor>
            </w:drawing>
          </mc:Choice>
          <mc:Fallback>
            <w:pict>
              <v:rect id="shape_0" ID="Text Box 7" path="m0,0l-2147483645,0l-2147483645,-2147483646l0,-2147483646xe" stroked="f" o:allowincell="f" style="position:absolute;margin-left:42.25pt;margin-top:265.45pt;width:259.3pt;height:14.9pt;mso-wrap-style:square;v-text-anchor:top;mso-position-horizontal-relative:page;mso-position-vertical-relative:page" wp14:anchorId="3CC646DF">
                <v:fill o:detectmouseclick="t" on="false"/>
                <v:stroke color="#3465a4" joinstyle="round" endcap="flat"/>
                <v:textbox>
                  <w:txbxContent>
                    <w:p>
                      <w:pPr>
                        <w:pStyle w:val="FrameContents"/>
                        <w:spacing w:lineRule="exact" w:line="200"/>
                        <w:rPr>
                          <w:rFonts w:ascii="Arial" w:hAnsi="Arial" w:cs="Arial"/>
                          <w:sz w:val="20"/>
                          <w:szCs w:val="20"/>
                        </w:rPr>
                      </w:pPr>
                      <w:r>
                        <w:rPr>
                          <w:rFonts w:cs="Arial" w:ascii="Arial" w:hAnsi="Arial"/>
                          <w:color w:val="000000"/>
                          <w:sz w:val="20"/>
                          <w:szCs w:val="20"/>
                        </w:rPr>
                        <w:t xml:space="preserve">         </w:t>
                      </w:r>
                      <w:r>
                        <w:rPr>
                          <w:rFonts w:cs="Arial" w:ascii="Arial" w:hAnsi="Arial"/>
                          <w:color w:val="000000"/>
                          <w:sz w:val="20"/>
                          <w:szCs w:val="20"/>
                        </w:rPr>
                        <w:t>Morag Sweeney</w:t>
                      </w:r>
                    </w:p>
                  </w:txbxContent>
                </v:textbox>
                <w10:wrap type="square"/>
              </v:rect>
            </w:pict>
          </mc:Fallback>
        </mc:AlternateContent>
      </w:r>
      <w:r>
        <w:rPr>
          <w:noProof/>
          <w:lang w:val="en-GB" w:eastAsia="en-GB"/>
        </w:rPr>
        <mc:AlternateContent>
          <mc:Choice Requires="wps">
            <w:drawing>
              <wp:anchor distT="635" distB="0" distL="114300" distR="113030" simplePos="0" relativeHeight="44" behindDoc="0" locked="0" layoutInCell="0" allowOverlap="1" wp14:anchorId="2C9D24CD">
                <wp:simplePos x="0" y="0"/>
                <wp:positionH relativeFrom="page">
                  <wp:posOffset>8517890</wp:posOffset>
                </wp:positionH>
                <wp:positionV relativeFrom="page">
                  <wp:posOffset>3371215</wp:posOffset>
                </wp:positionV>
                <wp:extent cx="1604645" cy="174625"/>
                <wp:effectExtent l="635" t="635" r="0" b="0"/>
                <wp:wrapThrough wrapText="bothSides">
                  <wp:wrapPolygon edited="0">
                    <wp:start x="0" y="0"/>
                    <wp:lineTo x="21600" y="0"/>
                    <wp:lineTo x="21600" y="21600"/>
                    <wp:lineTo x="0" y="21600"/>
                    <wp:lineTo x="0" y="0"/>
                  </wp:wrapPolygon>
                </wp:wrapThrough>
                <wp:docPr id="43" name="Text Box 8"/>
                <wp:cNvGraphicFramePr/>
                <a:graphic xmlns:a="http://schemas.openxmlformats.org/drawingml/2006/main">
                  <a:graphicData uri="http://schemas.microsoft.com/office/word/2010/wordprocessingShape">
                    <wps:wsp>
                      <wps:cNvSpPr/>
                      <wps:spPr>
                        <a:xfrm>
                          <a:off x="0" y="0"/>
                          <a:ext cx="1604520" cy="174600"/>
                        </a:xfrm>
                        <a:prstGeom prst="rect">
                          <a:avLst/>
                        </a:prstGeom>
                        <a:noFill/>
                        <a:ln w="0">
                          <a:noFill/>
                        </a:ln>
                      </wps:spPr>
                      <wps:style>
                        <a:lnRef idx="0">
                          <a:scrgbClr r="0" g="0" b="0"/>
                        </a:lnRef>
                        <a:fillRef idx="0">
                          <a:scrgbClr r="0" g="0" b="0"/>
                        </a:fillRef>
                        <a:effectRef idx="0">
                          <a:scrgbClr r="0" g="0" b="0"/>
                        </a:effectRef>
                        <a:fontRef idx="minor"/>
                      </wps:style>
                      <wps:txbx>
                        <w:txbxContent>
                          <w:p w:rsidR="00A42BE8" w:rsidRDefault="00D14E61">
                            <w:pPr>
                              <w:pStyle w:val="FrameContents"/>
                              <w:spacing w:line="200" w:lineRule="exact"/>
                              <w:ind w:left="40"/>
                              <w:rPr>
                                <w:rFonts w:ascii="Arial" w:hAnsi="Arial" w:cs="Arial"/>
                                <w:sz w:val="20"/>
                                <w:szCs w:val="20"/>
                              </w:rPr>
                            </w:pPr>
                            <w:r>
                              <w:rPr>
                                <w:rFonts w:ascii="Arial" w:hAnsi="Arial" w:cs="Arial"/>
                                <w:color w:val="000000"/>
                                <w:sz w:val="20"/>
                                <w:szCs w:val="20"/>
                              </w:rPr>
                              <w:t>0</w:t>
                            </w:r>
                          </w:p>
                        </w:txbxContent>
                      </wps:txbx>
                      <wps:bodyPr lIns="0" tIns="0" rIns="0" bIns="0" anchor="t" upright="1">
                        <a:noAutofit/>
                      </wps:bodyPr>
                    </wps:wsp>
                  </a:graphicData>
                </a:graphic>
              </wp:anchor>
            </w:drawing>
          </mc:Choice>
          <mc:Fallback>
            <w:pict>
              <v:rect id="shape_0" ID="Text Box 8" path="m0,0l-2147483645,0l-2147483645,-2147483646l0,-2147483646xe" stroked="f" o:allowincell="f" style="position:absolute;margin-left:670.7pt;margin-top:265.45pt;width:126.3pt;height:13.7pt;mso-wrap-style:square;v-text-anchor:top;mso-position-horizontal-relative:page;mso-position-vertical-relative:page" wp14:anchorId="2C9D24CD">
                <v:fill o:detectmouseclick="t" on="false"/>
                <v:stroke color="#3465a4" joinstyle="round" endcap="flat"/>
                <v:textbox>
                  <w:txbxContent>
                    <w:p>
                      <w:pPr>
                        <w:pStyle w:val="FrameContents"/>
                        <w:spacing w:lineRule="exact" w:line="200"/>
                        <w:ind w:left="40" w:hanging="0"/>
                        <w:rPr>
                          <w:rFonts w:ascii="Arial" w:hAnsi="Arial" w:cs="Arial"/>
                          <w:sz w:val="20"/>
                          <w:szCs w:val="20"/>
                        </w:rPr>
                      </w:pPr>
                      <w:r>
                        <w:rPr>
                          <w:rFonts w:cs="Arial" w:ascii="Arial" w:hAnsi="Arial"/>
                          <w:color w:val="000000"/>
                          <w:sz w:val="20"/>
                          <w:szCs w:val="20"/>
                        </w:rPr>
                        <w:t>0</w:t>
                      </w:r>
                    </w:p>
                  </w:txbxContent>
                </v:textbox>
                <w10:wrap type="square"/>
              </v:rect>
            </w:pict>
          </mc:Fallback>
        </mc:AlternateContent>
      </w:r>
      <w:r>
        <w:rPr>
          <w:noProof/>
          <w:lang w:val="en-GB" w:eastAsia="en-GB"/>
        </w:rPr>
        <mc:AlternateContent>
          <mc:Choice Requires="wps">
            <w:drawing>
              <wp:anchor distT="635" distB="1905" distL="114300" distR="111760" simplePos="0" relativeHeight="46" behindDoc="0" locked="0" layoutInCell="0" allowOverlap="1" wp14:anchorId="671D7B81">
                <wp:simplePos x="0" y="0"/>
                <wp:positionH relativeFrom="page">
                  <wp:posOffset>6766560</wp:posOffset>
                </wp:positionH>
                <wp:positionV relativeFrom="page">
                  <wp:posOffset>3371215</wp:posOffset>
                </wp:positionV>
                <wp:extent cx="1604645" cy="174625"/>
                <wp:effectExtent l="635" t="635" r="0" b="0"/>
                <wp:wrapThrough wrapText="bothSides">
                  <wp:wrapPolygon edited="0">
                    <wp:start x="0" y="0"/>
                    <wp:lineTo x="0" y="21207"/>
                    <wp:lineTo x="21540" y="21207"/>
                    <wp:lineTo x="21540" y="0"/>
                    <wp:lineTo x="0" y="0"/>
                  </wp:wrapPolygon>
                </wp:wrapThrough>
                <wp:docPr id="45" name="Text Box 9"/>
                <wp:cNvGraphicFramePr/>
                <a:graphic xmlns:a="http://schemas.openxmlformats.org/drawingml/2006/main">
                  <a:graphicData uri="http://schemas.microsoft.com/office/word/2010/wordprocessingShape">
                    <wps:wsp>
                      <wps:cNvSpPr/>
                      <wps:spPr>
                        <a:xfrm>
                          <a:off x="0" y="0"/>
                          <a:ext cx="1604520" cy="174600"/>
                        </a:xfrm>
                        <a:prstGeom prst="rect">
                          <a:avLst/>
                        </a:prstGeom>
                        <a:noFill/>
                        <a:ln w="0">
                          <a:noFill/>
                        </a:ln>
                      </wps:spPr>
                      <wps:style>
                        <a:lnRef idx="0">
                          <a:scrgbClr r="0" g="0" b="0"/>
                        </a:lnRef>
                        <a:fillRef idx="0">
                          <a:scrgbClr r="0" g="0" b="0"/>
                        </a:fillRef>
                        <a:effectRef idx="0">
                          <a:scrgbClr r="0" g="0" b="0"/>
                        </a:effectRef>
                        <a:fontRef idx="minor"/>
                      </wps:style>
                      <wps:txbx>
                        <w:txbxContent>
                          <w:p w:rsidR="00A42BE8" w:rsidRDefault="00D14E61">
                            <w:pPr>
                              <w:pStyle w:val="FrameContents"/>
                              <w:spacing w:line="200" w:lineRule="exact"/>
                              <w:ind w:left="40"/>
                              <w:rPr>
                                <w:rFonts w:ascii="Arial" w:hAnsi="Arial" w:cs="Arial"/>
                                <w:sz w:val="20"/>
                                <w:szCs w:val="20"/>
                              </w:rPr>
                            </w:pPr>
                            <w:r>
                              <w:rPr>
                                <w:rFonts w:ascii="Arial" w:hAnsi="Arial" w:cs="Arial"/>
                                <w:color w:val="000000"/>
                                <w:sz w:val="20"/>
                                <w:szCs w:val="20"/>
                              </w:rPr>
                              <w:t xml:space="preserve">        163</w:t>
                            </w:r>
                          </w:p>
                        </w:txbxContent>
                      </wps:txbx>
                      <wps:bodyPr lIns="0" tIns="0" rIns="0" bIns="0" anchor="t" upright="1">
                        <a:noAutofit/>
                      </wps:bodyPr>
                    </wps:wsp>
                  </a:graphicData>
                </a:graphic>
              </wp:anchor>
            </w:drawing>
          </mc:Choice>
          <mc:Fallback>
            <w:pict>
              <v:rect id="shape_0" ID="Text Box 9" path="m0,0l-2147483645,0l-2147483645,-2147483646l0,-2147483646xe" stroked="f" o:allowincell="f" style="position:absolute;margin-left:532.8pt;margin-top:265.45pt;width:126.3pt;height:13.7pt;mso-wrap-style:square;v-text-anchor:top;mso-position-horizontal-relative:page;mso-position-vertical-relative:page" wp14:anchorId="671D7B81">
                <v:fill o:detectmouseclick="t" on="false"/>
                <v:stroke color="#3465a4" joinstyle="round" endcap="flat"/>
                <v:textbox>
                  <w:txbxContent>
                    <w:p>
                      <w:pPr>
                        <w:pStyle w:val="FrameContents"/>
                        <w:spacing w:lineRule="exact" w:line="200"/>
                        <w:ind w:left="40" w:hanging="0"/>
                        <w:rPr>
                          <w:rFonts w:ascii="Arial" w:hAnsi="Arial" w:cs="Arial"/>
                          <w:sz w:val="20"/>
                          <w:szCs w:val="20"/>
                        </w:rPr>
                      </w:pPr>
                      <w:r>
                        <w:rPr>
                          <w:rFonts w:cs="Arial" w:ascii="Arial" w:hAnsi="Arial"/>
                          <w:color w:val="000000"/>
                          <w:sz w:val="20"/>
                          <w:szCs w:val="20"/>
                        </w:rPr>
                        <w:t xml:space="preserve">        </w:t>
                      </w:r>
                      <w:r>
                        <w:rPr>
                          <w:rFonts w:cs="Arial" w:ascii="Arial" w:hAnsi="Arial"/>
                          <w:color w:val="000000"/>
                          <w:sz w:val="20"/>
                          <w:szCs w:val="20"/>
                        </w:rPr>
                        <w:t>163</w:t>
                      </w:r>
                    </w:p>
                  </w:txbxContent>
                </v:textbox>
                <w10:wrap type="square"/>
              </v:rect>
            </w:pict>
          </mc:Fallback>
        </mc:AlternateContent>
      </w:r>
      <w:r>
        <w:rPr>
          <w:noProof/>
          <w:lang w:val="en-GB" w:eastAsia="en-GB"/>
        </w:rPr>
        <mc:AlternateContent>
          <mc:Choice Requires="wps">
            <w:drawing>
              <wp:anchor distT="0" distB="0" distL="114300" distR="114300" simplePos="0" relativeHeight="48" behindDoc="0" locked="0" layoutInCell="0" allowOverlap="1" wp14:anchorId="46C039CC">
                <wp:simplePos x="0" y="0"/>
                <wp:positionH relativeFrom="page">
                  <wp:posOffset>5309235</wp:posOffset>
                </wp:positionH>
                <wp:positionV relativeFrom="page">
                  <wp:posOffset>3371215</wp:posOffset>
                </wp:positionV>
                <wp:extent cx="1348740" cy="182880"/>
                <wp:effectExtent l="0" t="0" r="0" b="0"/>
                <wp:wrapThrough wrapText="bothSides">
                  <wp:wrapPolygon edited="0">
                    <wp:start x="0" y="0"/>
                    <wp:lineTo x="21600" y="0"/>
                    <wp:lineTo x="21600" y="21600"/>
                    <wp:lineTo x="0" y="21600"/>
                    <wp:lineTo x="0" y="0"/>
                  </wp:wrapPolygon>
                </wp:wrapThrough>
                <wp:docPr id="47" name="Text Box 10"/>
                <wp:cNvGraphicFramePr/>
                <a:graphic xmlns:a="http://schemas.openxmlformats.org/drawingml/2006/main">
                  <a:graphicData uri="http://schemas.microsoft.com/office/word/2010/wordprocessingShape">
                    <wps:wsp>
                      <wps:cNvSpPr/>
                      <wps:spPr>
                        <a:xfrm>
                          <a:off x="0" y="0"/>
                          <a:ext cx="1348920" cy="182880"/>
                        </a:xfrm>
                        <a:prstGeom prst="rect">
                          <a:avLst/>
                        </a:prstGeom>
                        <a:noFill/>
                        <a:ln w="0">
                          <a:noFill/>
                        </a:ln>
                      </wps:spPr>
                      <wps:style>
                        <a:lnRef idx="0">
                          <a:scrgbClr r="0" g="0" b="0"/>
                        </a:lnRef>
                        <a:fillRef idx="0">
                          <a:scrgbClr r="0" g="0" b="0"/>
                        </a:fillRef>
                        <a:effectRef idx="0">
                          <a:scrgbClr r="0" g="0" b="0"/>
                        </a:effectRef>
                        <a:fontRef idx="minor"/>
                      </wps:style>
                      <wps:txbx>
                        <w:txbxContent>
                          <w:p w:rsidR="00A42BE8" w:rsidRDefault="00D14E61">
                            <w:pPr>
                              <w:pStyle w:val="FrameContents"/>
                              <w:spacing w:line="200" w:lineRule="exact"/>
                              <w:ind w:left="40"/>
                              <w:rPr>
                                <w:rFonts w:ascii="Arial" w:hAnsi="Arial" w:cs="Arial"/>
                                <w:sz w:val="20"/>
                                <w:szCs w:val="20"/>
                              </w:rPr>
                            </w:pPr>
                            <w:r>
                              <w:rPr>
                                <w:rFonts w:ascii="Arial" w:hAnsi="Arial" w:cs="Arial"/>
                                <w:color w:val="000000"/>
                                <w:sz w:val="20"/>
                                <w:szCs w:val="20"/>
                              </w:rPr>
                              <w:t xml:space="preserve">       45</w:t>
                            </w:r>
                          </w:p>
                        </w:txbxContent>
                      </wps:txbx>
                      <wps:bodyPr lIns="0" tIns="0" rIns="0" bIns="0" anchor="t" upright="1">
                        <a:noAutofit/>
                      </wps:bodyPr>
                    </wps:wsp>
                  </a:graphicData>
                </a:graphic>
              </wp:anchor>
            </w:drawing>
          </mc:Choice>
          <mc:Fallback>
            <w:pict>
              <v:rect id="shape_0" ID="Text Box 10" path="m0,0l-2147483645,0l-2147483645,-2147483646l0,-2147483646xe" stroked="f" o:allowincell="f" style="position:absolute;margin-left:418.05pt;margin-top:265.45pt;width:106.15pt;height:14.35pt;mso-wrap-style:square;v-text-anchor:top;mso-position-horizontal-relative:page;mso-position-vertical-relative:page" wp14:anchorId="46C039CC">
                <v:fill o:detectmouseclick="t" on="false"/>
                <v:stroke color="#3465a4" joinstyle="round" endcap="flat"/>
                <v:textbox>
                  <w:txbxContent>
                    <w:p>
                      <w:pPr>
                        <w:pStyle w:val="FrameContents"/>
                        <w:spacing w:lineRule="exact" w:line="200"/>
                        <w:ind w:left="40" w:hanging="0"/>
                        <w:rPr>
                          <w:rFonts w:ascii="Arial" w:hAnsi="Arial" w:cs="Arial"/>
                          <w:sz w:val="20"/>
                          <w:szCs w:val="20"/>
                        </w:rPr>
                      </w:pPr>
                      <w:r>
                        <w:rPr>
                          <w:rFonts w:cs="Arial" w:ascii="Arial" w:hAnsi="Arial"/>
                          <w:color w:val="000000"/>
                          <w:sz w:val="20"/>
                          <w:szCs w:val="20"/>
                        </w:rPr>
                        <w:t xml:space="preserve">       </w:t>
                      </w:r>
                      <w:r>
                        <w:rPr>
                          <w:rFonts w:cs="Arial" w:ascii="Arial" w:hAnsi="Arial"/>
                          <w:color w:val="000000"/>
                          <w:sz w:val="20"/>
                          <w:szCs w:val="20"/>
                        </w:rPr>
                        <w:t>45</w:t>
                      </w:r>
                    </w:p>
                  </w:txbxContent>
                </v:textbox>
                <w10:wrap type="square"/>
              </v:rect>
            </w:pict>
          </mc:Fallback>
        </mc:AlternateContent>
      </w:r>
      <w:r>
        <w:rPr>
          <w:noProof/>
          <w:lang w:val="en-GB" w:eastAsia="en-GB"/>
        </w:rPr>
        <mc:AlternateContent>
          <mc:Choice Requires="wps">
            <w:drawing>
              <wp:anchor distT="0" distB="15240" distL="114300" distR="114300" simplePos="0" relativeHeight="50" behindDoc="0" locked="0" layoutInCell="0" allowOverlap="1" wp14:anchorId="2C2A1D71">
                <wp:simplePos x="0" y="0"/>
                <wp:positionH relativeFrom="page">
                  <wp:posOffset>3983990</wp:posOffset>
                </wp:positionH>
                <wp:positionV relativeFrom="page">
                  <wp:posOffset>3371215</wp:posOffset>
                </wp:positionV>
                <wp:extent cx="1201420" cy="167640"/>
                <wp:effectExtent l="0" t="0" r="0" b="0"/>
                <wp:wrapThrough wrapText="bothSides">
                  <wp:wrapPolygon edited="0">
                    <wp:start x="0" y="0"/>
                    <wp:lineTo x="0" y="19636"/>
                    <wp:lineTo x="21577" y="19636"/>
                    <wp:lineTo x="21577" y="0"/>
                    <wp:lineTo x="0" y="0"/>
                  </wp:wrapPolygon>
                </wp:wrapThrough>
                <wp:docPr id="49" name="Text Box 11"/>
                <wp:cNvGraphicFramePr/>
                <a:graphic xmlns:a="http://schemas.openxmlformats.org/drawingml/2006/main">
                  <a:graphicData uri="http://schemas.microsoft.com/office/word/2010/wordprocessingShape">
                    <wps:wsp>
                      <wps:cNvSpPr/>
                      <wps:spPr>
                        <a:xfrm>
                          <a:off x="0" y="0"/>
                          <a:ext cx="1201320" cy="167760"/>
                        </a:xfrm>
                        <a:prstGeom prst="rect">
                          <a:avLst/>
                        </a:prstGeom>
                        <a:noFill/>
                        <a:ln w="0">
                          <a:noFill/>
                        </a:ln>
                      </wps:spPr>
                      <wps:style>
                        <a:lnRef idx="0">
                          <a:scrgbClr r="0" g="0" b="0"/>
                        </a:lnRef>
                        <a:fillRef idx="0">
                          <a:scrgbClr r="0" g="0" b="0"/>
                        </a:fillRef>
                        <a:effectRef idx="0">
                          <a:scrgbClr r="0" g="0" b="0"/>
                        </a:effectRef>
                        <a:fontRef idx="minor"/>
                      </wps:style>
                      <wps:txbx>
                        <w:txbxContent>
                          <w:p w:rsidR="00A42BE8" w:rsidRDefault="00D14E61">
                            <w:pPr>
                              <w:pStyle w:val="FrameContents"/>
                              <w:spacing w:line="200" w:lineRule="exact"/>
                              <w:ind w:left="40"/>
                              <w:rPr>
                                <w:rFonts w:ascii="Arial" w:hAnsi="Arial" w:cs="Arial"/>
                                <w:sz w:val="20"/>
                                <w:szCs w:val="20"/>
                              </w:rPr>
                            </w:pPr>
                            <w:r>
                              <w:rPr>
                                <w:rFonts w:ascii="Arial" w:hAnsi="Arial" w:cs="Arial"/>
                                <w:color w:val="000000"/>
                                <w:sz w:val="20"/>
                                <w:szCs w:val="20"/>
                              </w:rPr>
                              <w:t xml:space="preserve">       208</w:t>
                            </w:r>
                          </w:p>
                        </w:txbxContent>
                      </wps:txbx>
                      <wps:bodyPr lIns="0" tIns="0" rIns="0" bIns="0" anchor="t" upright="1">
                        <a:noAutofit/>
                      </wps:bodyPr>
                    </wps:wsp>
                  </a:graphicData>
                </a:graphic>
              </wp:anchor>
            </w:drawing>
          </mc:Choice>
          <mc:Fallback>
            <w:pict>
              <v:rect id="shape_0" ID="Text Box 11" path="m0,0l-2147483645,0l-2147483645,-2147483646l0,-2147483646xe" stroked="f" o:allowincell="f" style="position:absolute;margin-left:313.7pt;margin-top:265.45pt;width:94.55pt;height:13.15pt;mso-wrap-style:square;v-text-anchor:top;mso-position-horizontal-relative:page;mso-position-vertical-relative:page" wp14:anchorId="2C2A1D71">
                <v:fill o:detectmouseclick="t" on="false"/>
                <v:stroke color="#3465a4" joinstyle="round" endcap="flat"/>
                <v:textbox>
                  <w:txbxContent>
                    <w:p>
                      <w:pPr>
                        <w:pStyle w:val="FrameContents"/>
                        <w:spacing w:lineRule="exact" w:line="200"/>
                        <w:ind w:left="40" w:hanging="0"/>
                        <w:rPr>
                          <w:rFonts w:ascii="Arial" w:hAnsi="Arial" w:cs="Arial"/>
                          <w:sz w:val="20"/>
                          <w:szCs w:val="20"/>
                        </w:rPr>
                      </w:pPr>
                      <w:r>
                        <w:rPr>
                          <w:rFonts w:cs="Arial" w:ascii="Arial" w:hAnsi="Arial"/>
                          <w:color w:val="000000"/>
                          <w:sz w:val="20"/>
                          <w:szCs w:val="20"/>
                        </w:rPr>
                        <w:t xml:space="preserve">       </w:t>
                      </w:r>
                      <w:r>
                        <w:rPr>
                          <w:rFonts w:cs="Arial" w:ascii="Arial" w:hAnsi="Arial"/>
                          <w:color w:val="000000"/>
                          <w:sz w:val="20"/>
                          <w:szCs w:val="20"/>
                        </w:rPr>
                        <w:t>208</w:t>
                      </w:r>
                    </w:p>
                  </w:txbxContent>
                </v:textbox>
                <w10:wrap type="square"/>
              </v:rect>
            </w:pict>
          </mc:Fallback>
        </mc:AlternateContent>
      </w:r>
      <w:r>
        <w:rPr>
          <w:noProof/>
          <w:lang w:val="en-GB" w:eastAsia="en-GB"/>
        </w:rPr>
        <mc:AlternateContent>
          <mc:Choice Requires="wps">
            <w:drawing>
              <wp:anchor distT="635" distB="0" distL="114300" distR="113030" simplePos="0" relativeHeight="52" behindDoc="0" locked="0" layoutInCell="0" allowOverlap="1" wp14:anchorId="58B806ED">
                <wp:simplePos x="0" y="0"/>
                <wp:positionH relativeFrom="page">
                  <wp:posOffset>7278370</wp:posOffset>
                </wp:positionH>
                <wp:positionV relativeFrom="page">
                  <wp:posOffset>3642995</wp:posOffset>
                </wp:positionV>
                <wp:extent cx="2844165" cy="189865"/>
                <wp:effectExtent l="1270" t="0" r="0" b="2540"/>
                <wp:wrapThrough wrapText="bothSides">
                  <wp:wrapPolygon edited="0">
                    <wp:start x="0" y="0"/>
                    <wp:lineTo x="21600" y="0"/>
                    <wp:lineTo x="21600" y="21600"/>
                    <wp:lineTo x="0" y="21600"/>
                    <wp:lineTo x="0" y="0"/>
                  </wp:wrapPolygon>
                </wp:wrapThrough>
                <wp:docPr id="51" name="Text Box 12"/>
                <wp:cNvGraphicFramePr/>
                <a:graphic xmlns:a="http://schemas.openxmlformats.org/drawingml/2006/main">
                  <a:graphicData uri="http://schemas.microsoft.com/office/word/2010/wordprocessingShape">
                    <wps:wsp>
                      <wps:cNvSpPr/>
                      <wps:spPr>
                        <a:xfrm>
                          <a:off x="0" y="0"/>
                          <a:ext cx="2844000" cy="189720"/>
                        </a:xfrm>
                        <a:prstGeom prst="rect">
                          <a:avLst/>
                        </a:prstGeom>
                        <a:noFill/>
                        <a:ln w="0">
                          <a:noFill/>
                        </a:ln>
                      </wps:spPr>
                      <wps:style>
                        <a:lnRef idx="0">
                          <a:scrgbClr r="0" g="0" b="0"/>
                        </a:lnRef>
                        <a:fillRef idx="0">
                          <a:scrgbClr r="0" g="0" b="0"/>
                        </a:fillRef>
                        <a:effectRef idx="0">
                          <a:scrgbClr r="0" g="0" b="0"/>
                        </a:effectRef>
                        <a:fontRef idx="minor"/>
                      </wps:style>
                      <wps:txbx>
                        <w:txbxContent>
                          <w:p w:rsidR="00A42BE8" w:rsidRDefault="00D14E61">
                            <w:pPr>
                              <w:pStyle w:val="FrameContents"/>
                              <w:spacing w:line="200" w:lineRule="exact"/>
                              <w:rPr>
                                <w:rFonts w:ascii="Arial" w:hAnsi="Arial" w:cs="Arial"/>
                                <w:sz w:val="20"/>
                                <w:szCs w:val="20"/>
                              </w:rPr>
                            </w:pPr>
                            <w:r>
                              <w:rPr>
                                <w:rFonts w:ascii="Arial" w:hAnsi="Arial" w:cs="Arial"/>
                                <w:color w:val="000000"/>
                                <w:sz w:val="20"/>
                                <w:szCs w:val="20"/>
                              </w:rPr>
                              <w:t xml:space="preserve">     National Space Centre, Leicester LN4 5NS</w:t>
                            </w:r>
                          </w:p>
                        </w:txbxContent>
                      </wps:txbx>
                      <wps:bodyPr lIns="0" tIns="0" rIns="0" bIns="0" anchor="t" upright="1">
                        <a:noAutofit/>
                      </wps:bodyPr>
                    </wps:wsp>
                  </a:graphicData>
                </a:graphic>
              </wp:anchor>
            </w:drawing>
          </mc:Choice>
          <mc:Fallback>
            <w:pict>
              <v:rect id="shape_0" ID="Text Box 12" path="m0,0l-2147483645,0l-2147483645,-2147483646l0,-2147483646xe" stroked="f" o:allowincell="f" style="position:absolute;margin-left:573.1pt;margin-top:286.85pt;width:223.9pt;height:14.9pt;mso-wrap-style:square;v-text-anchor:top;mso-position-horizontal-relative:page;mso-position-vertical-relative:page" wp14:anchorId="58B806ED">
                <v:fill o:detectmouseclick="t" on="false"/>
                <v:stroke color="#3465a4" joinstyle="round" endcap="flat"/>
                <v:textbox>
                  <w:txbxContent>
                    <w:p>
                      <w:pPr>
                        <w:pStyle w:val="FrameContents"/>
                        <w:spacing w:lineRule="exact" w:line="200"/>
                        <w:rPr>
                          <w:rFonts w:ascii="Arial" w:hAnsi="Arial" w:cs="Arial"/>
                          <w:sz w:val="20"/>
                          <w:szCs w:val="20"/>
                        </w:rPr>
                      </w:pPr>
                      <w:r>
                        <w:rPr>
                          <w:rFonts w:cs="Arial" w:ascii="Arial" w:hAnsi="Arial"/>
                          <w:color w:val="000000"/>
                          <w:sz w:val="20"/>
                          <w:szCs w:val="20"/>
                        </w:rPr>
                        <w:t xml:space="preserve">     </w:t>
                      </w:r>
                      <w:r>
                        <w:rPr>
                          <w:rFonts w:cs="Arial" w:ascii="Arial" w:hAnsi="Arial"/>
                          <w:color w:val="000000"/>
                          <w:sz w:val="20"/>
                          <w:szCs w:val="20"/>
                        </w:rPr>
                        <w:t>National Space Centre, Leicester LN4 5NS</w:t>
                      </w:r>
                    </w:p>
                  </w:txbxContent>
                </v:textbox>
                <w10:wrap type="square"/>
              </v:rect>
            </w:pict>
          </mc:Fallback>
        </mc:AlternateContent>
      </w:r>
      <w:r>
        <w:rPr>
          <w:noProof/>
          <w:lang w:val="en-GB" w:eastAsia="en-GB"/>
        </w:rPr>
        <mc:AlternateContent>
          <mc:Choice Requires="wps">
            <w:drawing>
              <wp:anchor distT="45720" distB="45720" distL="114300" distR="114300" simplePos="0" relativeHeight="54" behindDoc="0" locked="0" layoutInCell="0" allowOverlap="1" wp14:anchorId="30DD4894">
                <wp:simplePos x="0" y="0"/>
                <wp:positionH relativeFrom="column">
                  <wp:posOffset>2483485</wp:posOffset>
                </wp:positionH>
                <wp:positionV relativeFrom="paragraph">
                  <wp:posOffset>635</wp:posOffset>
                </wp:positionV>
                <wp:extent cx="7067550" cy="685800"/>
                <wp:effectExtent l="0" t="0" r="0" b="0"/>
                <wp:wrapSquare wrapText="bothSides"/>
                <wp:docPr id="53" name="Text Box 2"/>
                <wp:cNvGraphicFramePr/>
                <a:graphic xmlns:a="http://schemas.openxmlformats.org/drawingml/2006/main">
                  <a:graphicData uri="http://schemas.microsoft.com/office/word/2010/wordprocessingShape">
                    <wps:wsp>
                      <wps:cNvSpPr/>
                      <wps:spPr>
                        <a:xfrm>
                          <a:off x="0" y="0"/>
                          <a:ext cx="7067520" cy="685800"/>
                        </a:xfrm>
                        <a:prstGeom prst="rect">
                          <a:avLst/>
                        </a:prstGeom>
                        <a:solidFill>
                          <a:srgbClr val="FFFFFF"/>
                        </a:solidFill>
                        <a:ln w="9525">
                          <a:noFill/>
                        </a:ln>
                      </wps:spPr>
                      <wps:style>
                        <a:lnRef idx="0">
                          <a:scrgbClr r="0" g="0" b="0"/>
                        </a:lnRef>
                        <a:fillRef idx="0">
                          <a:scrgbClr r="0" g="0" b="0"/>
                        </a:fillRef>
                        <a:effectRef idx="0">
                          <a:scrgbClr r="0" g="0" b="0"/>
                        </a:effectRef>
                        <a:fontRef idx="minor"/>
                      </wps:style>
                      <wps:txbx>
                        <w:txbxContent>
                          <w:p w:rsidR="00A42BE8" w:rsidRDefault="00D14E61">
                            <w:pPr>
                              <w:pStyle w:val="FrameContents"/>
                              <w:rPr>
                                <w:rFonts w:ascii="Trebuchet MS" w:hAnsi="Trebuchet MS"/>
                                <w:color w:val="FF0000"/>
                                <w:sz w:val="26"/>
                                <w:szCs w:val="26"/>
                              </w:rPr>
                            </w:pPr>
                            <w:r>
                              <w:rPr>
                                <w:rFonts w:ascii="Trebuchet MS" w:hAnsi="Trebuchet MS"/>
                                <w:color w:val="FF0000"/>
                                <w:sz w:val="26"/>
                                <w:szCs w:val="26"/>
                              </w:rPr>
                              <w:t xml:space="preserve">This is an example risk assessment specifically around including COVID-19 considerations – this is partially completed with prompts designed to get you started.  This should be used with the resources available on the Girlguiding website and Safe Space training. </w:t>
                            </w:r>
                          </w:p>
                        </w:txbxContent>
                      </wps:txbx>
                      <wps:bodyPr anchor="t">
                        <a:noAutofit/>
                      </wps:bodyPr>
                    </wps:wsp>
                  </a:graphicData>
                </a:graphic>
              </wp:anchor>
            </w:drawing>
          </mc:Choice>
          <mc:Fallback>
            <w:pict>
              <v:rect id="shape_0" ID="Text Box 2" path="m0,0l-2147483645,0l-2147483645,-2147483646l0,-2147483646xe" fillcolor="white" stroked="f" o:allowincell="f" style="position:absolute;margin-left:195.55pt;margin-top:0.05pt;width:556.45pt;height:53.95pt;mso-wrap-style:square;v-text-anchor:top" wp14:anchorId="30DD4894">
                <v:fill o:detectmouseclick="t" type="solid" color2="black"/>
                <v:stroke color="#3465a4" weight="9360" joinstyle="round" endcap="flat"/>
                <v:textbox>
                  <w:txbxContent>
                    <w:p>
                      <w:pPr>
                        <w:pStyle w:val="FrameContents"/>
                        <w:rPr>
                          <w:rFonts w:ascii="Trebuchet MS" w:hAnsi="Trebuchet MS"/>
                          <w:color w:val="FF0000"/>
                          <w:sz w:val="26"/>
                          <w:szCs w:val="26"/>
                        </w:rPr>
                      </w:pPr>
                      <w:r>
                        <w:rPr>
                          <w:rFonts w:ascii="Trebuchet MS" w:hAnsi="Trebuchet MS"/>
                          <w:color w:val="FF0000"/>
                          <w:sz w:val="26"/>
                          <w:szCs w:val="26"/>
                        </w:rPr>
                        <w:t xml:space="preserve">This is an example risk assessment specifically around including COVID-19 considerations – this is partially completed with prompts designed to get you started.  This should be used with the resources available on the Girlguiding website and Safe Space training. </w:t>
                      </w:r>
                    </w:p>
                  </w:txbxContent>
                </v:textbox>
                <w10:wrap type="square"/>
              </v:rect>
            </w:pict>
          </mc:Fallback>
        </mc:AlternateContent>
      </w:r>
      <w:r>
        <w:t xml:space="preserve"> </w:t>
      </w:r>
      <w:r>
        <w:br w:type="page"/>
      </w:r>
    </w:p>
    <w:tbl>
      <w:tblPr>
        <w:tblpPr w:leftFromText="180" w:rightFromText="180" w:vertAnchor="page" w:horzAnchor="page" w:tblpX="769" w:tblpY="1621"/>
        <w:tblW w:w="15701" w:type="dxa"/>
        <w:tblLayout w:type="fixed"/>
        <w:tblLook w:val="04A0" w:firstRow="1" w:lastRow="0" w:firstColumn="1" w:lastColumn="0" w:noHBand="0" w:noVBand="1"/>
      </w:tblPr>
      <w:tblGrid>
        <w:gridCol w:w="2406"/>
        <w:gridCol w:w="3231"/>
        <w:gridCol w:w="3005"/>
        <w:gridCol w:w="1531"/>
        <w:gridCol w:w="1134"/>
        <w:gridCol w:w="2835"/>
        <w:gridCol w:w="1559"/>
      </w:tblGrid>
      <w:tr w:rsidR="00A42BE8" w:rsidTr="000E6DB3">
        <w:trPr>
          <w:trHeight w:val="1552"/>
        </w:trPr>
        <w:tc>
          <w:tcPr>
            <w:tcW w:w="2406"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42BE8" w:rsidRDefault="00D14E61">
            <w:pPr>
              <w:pageBreakBefore/>
              <w:widowControl w:val="0"/>
              <w:jc w:val="center"/>
              <w:rPr>
                <w:rFonts w:ascii="Trebuchet MS" w:hAnsi="Trebuchet MS"/>
                <w:b/>
                <w:sz w:val="22"/>
                <w:szCs w:val="22"/>
              </w:rPr>
            </w:pPr>
            <w:r>
              <w:rPr>
                <w:rFonts w:ascii="Trebuchet MS" w:hAnsi="Trebuchet MS"/>
                <w:b/>
                <w:sz w:val="22"/>
                <w:szCs w:val="22"/>
              </w:rPr>
              <w:lastRenderedPageBreak/>
              <w:t>Hazards</w:t>
            </w:r>
          </w:p>
          <w:p w:rsidR="00A42BE8" w:rsidRDefault="00D14E61">
            <w:pPr>
              <w:widowControl w:val="0"/>
              <w:jc w:val="center"/>
              <w:rPr>
                <w:rFonts w:ascii="Trebuchet MS" w:hAnsi="Trebuchet MS"/>
                <w:sz w:val="18"/>
                <w:szCs w:val="18"/>
              </w:rPr>
            </w:pPr>
            <w:r>
              <w:rPr>
                <w:rFonts w:ascii="Trebuchet MS" w:hAnsi="Trebuchet MS"/>
                <w:sz w:val="18"/>
                <w:szCs w:val="18"/>
              </w:rPr>
              <w:t>What could cause harm or damage?</w:t>
            </w:r>
          </w:p>
        </w:tc>
        <w:tc>
          <w:tcPr>
            <w:tcW w:w="3231"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42BE8" w:rsidRDefault="00D14E61">
            <w:pPr>
              <w:widowControl w:val="0"/>
              <w:jc w:val="center"/>
              <w:rPr>
                <w:rFonts w:ascii="Trebuchet MS" w:hAnsi="Trebuchet MS"/>
                <w:b/>
                <w:sz w:val="22"/>
                <w:szCs w:val="22"/>
              </w:rPr>
            </w:pPr>
            <w:r>
              <w:rPr>
                <w:rFonts w:ascii="Trebuchet MS" w:hAnsi="Trebuchet MS"/>
                <w:b/>
                <w:sz w:val="22"/>
                <w:szCs w:val="22"/>
              </w:rPr>
              <w:t>Who or what is at risk of being affected and how?</w:t>
            </w:r>
          </w:p>
        </w:tc>
        <w:tc>
          <w:tcPr>
            <w:tcW w:w="3005"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42BE8" w:rsidRDefault="00D14E61">
            <w:pPr>
              <w:widowControl w:val="0"/>
              <w:jc w:val="center"/>
              <w:rPr>
                <w:rFonts w:ascii="Trebuchet MS" w:hAnsi="Trebuchet MS"/>
                <w:b/>
                <w:sz w:val="22"/>
                <w:szCs w:val="22"/>
              </w:rPr>
            </w:pPr>
            <w:r>
              <w:rPr>
                <w:rFonts w:ascii="Trebuchet MS" w:hAnsi="Trebuchet MS"/>
                <w:b/>
                <w:sz w:val="22"/>
                <w:szCs w:val="22"/>
              </w:rPr>
              <w:t>What are you already doing?</w:t>
            </w:r>
          </w:p>
          <w:p w:rsidR="00A42BE8" w:rsidRDefault="00D14E61">
            <w:pPr>
              <w:widowControl w:val="0"/>
              <w:jc w:val="center"/>
              <w:rPr>
                <w:rFonts w:ascii="Trebuchet MS" w:hAnsi="Trebuchet MS"/>
                <w:sz w:val="18"/>
                <w:szCs w:val="18"/>
              </w:rPr>
            </w:pPr>
            <w:r>
              <w:rPr>
                <w:rFonts w:ascii="Trebuchet MS" w:hAnsi="Trebuchet MS"/>
                <w:sz w:val="18"/>
                <w:szCs w:val="18"/>
              </w:rPr>
              <w:t>How have you reduced the risk already?</w:t>
            </w:r>
          </w:p>
        </w:tc>
        <w:tc>
          <w:tcPr>
            <w:tcW w:w="1531"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42BE8" w:rsidRDefault="00D14E61">
            <w:pPr>
              <w:widowControl w:val="0"/>
              <w:jc w:val="center"/>
              <w:rPr>
                <w:rFonts w:ascii="Trebuchet MS" w:hAnsi="Trebuchet MS"/>
                <w:b/>
                <w:sz w:val="22"/>
                <w:szCs w:val="22"/>
              </w:rPr>
            </w:pPr>
            <w:r>
              <w:rPr>
                <w:rFonts w:ascii="Trebuchet MS" w:hAnsi="Trebuchet MS"/>
                <w:b/>
                <w:sz w:val="22"/>
                <w:szCs w:val="22"/>
              </w:rPr>
              <w:t>Likelihood of risk occurring</w:t>
            </w:r>
          </w:p>
          <w:p w:rsidR="00A42BE8" w:rsidRDefault="00D14E61">
            <w:pPr>
              <w:widowControl w:val="0"/>
              <w:jc w:val="center"/>
              <w:rPr>
                <w:rFonts w:ascii="Trebuchet MS" w:hAnsi="Trebuchet MS"/>
                <w:b/>
                <w:sz w:val="18"/>
                <w:szCs w:val="18"/>
              </w:rPr>
            </w:pPr>
            <w:r>
              <w:rPr>
                <w:rFonts w:ascii="Trebuchet MS" w:hAnsi="Trebuchet MS"/>
                <w:b/>
                <w:sz w:val="18"/>
                <w:szCs w:val="18"/>
              </w:rPr>
              <w:t>(L/M/H)</w:t>
            </w:r>
          </w:p>
        </w:tc>
        <w:tc>
          <w:tcPr>
            <w:tcW w:w="1134"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42BE8" w:rsidRDefault="00D14E61">
            <w:pPr>
              <w:widowControl w:val="0"/>
              <w:jc w:val="center"/>
              <w:rPr>
                <w:rFonts w:ascii="Trebuchet MS" w:hAnsi="Trebuchet MS"/>
                <w:b/>
                <w:sz w:val="22"/>
                <w:szCs w:val="22"/>
              </w:rPr>
            </w:pPr>
            <w:r>
              <w:rPr>
                <w:rFonts w:ascii="Trebuchet MS" w:hAnsi="Trebuchet MS"/>
                <w:b/>
                <w:sz w:val="22"/>
                <w:szCs w:val="22"/>
              </w:rPr>
              <w:t>Severity of risk</w:t>
            </w:r>
          </w:p>
          <w:p w:rsidR="00A42BE8" w:rsidRDefault="00D14E61">
            <w:pPr>
              <w:widowControl w:val="0"/>
              <w:jc w:val="center"/>
              <w:rPr>
                <w:rFonts w:ascii="Trebuchet MS" w:hAnsi="Trebuchet MS"/>
                <w:sz w:val="18"/>
                <w:szCs w:val="18"/>
              </w:rPr>
            </w:pPr>
            <w:r>
              <w:rPr>
                <w:rFonts w:ascii="Trebuchet MS" w:hAnsi="Trebuchet MS"/>
                <w:b/>
                <w:sz w:val="18"/>
                <w:szCs w:val="18"/>
              </w:rPr>
              <w:t>(L/M/H)</w:t>
            </w:r>
          </w:p>
        </w:tc>
        <w:tc>
          <w:tcPr>
            <w:tcW w:w="2835"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42BE8" w:rsidRDefault="00D14E61">
            <w:pPr>
              <w:widowControl w:val="0"/>
              <w:jc w:val="center"/>
              <w:rPr>
                <w:rFonts w:ascii="Trebuchet MS" w:hAnsi="Trebuchet MS"/>
                <w:b/>
                <w:sz w:val="22"/>
                <w:szCs w:val="22"/>
              </w:rPr>
            </w:pPr>
            <w:r>
              <w:rPr>
                <w:rFonts w:ascii="Trebuchet MS" w:hAnsi="Trebuchet MS"/>
                <w:b/>
                <w:sz w:val="22"/>
                <w:szCs w:val="22"/>
              </w:rPr>
              <w:t>Are further controls necessary?</w:t>
            </w:r>
          </w:p>
          <w:p w:rsidR="00A42BE8" w:rsidRDefault="00D14E61">
            <w:pPr>
              <w:widowControl w:val="0"/>
              <w:jc w:val="center"/>
              <w:rPr>
                <w:rFonts w:ascii="Trebuchet MS" w:hAnsi="Trebuchet MS"/>
                <w:sz w:val="18"/>
                <w:szCs w:val="18"/>
              </w:rPr>
            </w:pPr>
            <w:r>
              <w:rPr>
                <w:rFonts w:ascii="Trebuchet MS" w:hAnsi="Trebuchet MS"/>
                <w:sz w:val="18"/>
                <w:szCs w:val="18"/>
              </w:rPr>
              <w:t>What else needs to happen to reduce the risk to an acceptable level?</w:t>
            </w:r>
          </w:p>
        </w:tc>
        <w:tc>
          <w:tcPr>
            <w:tcW w:w="1559"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42BE8" w:rsidRDefault="00D14E61">
            <w:pPr>
              <w:widowControl w:val="0"/>
              <w:jc w:val="center"/>
              <w:rPr>
                <w:rFonts w:ascii="Trebuchet MS" w:hAnsi="Trebuchet MS"/>
                <w:b/>
                <w:sz w:val="22"/>
                <w:szCs w:val="22"/>
              </w:rPr>
            </w:pPr>
            <w:r>
              <w:rPr>
                <w:rFonts w:ascii="Trebuchet MS" w:hAnsi="Trebuchet MS"/>
                <w:b/>
                <w:sz w:val="22"/>
                <w:szCs w:val="22"/>
              </w:rPr>
              <w:t>Action by:</w:t>
            </w:r>
          </w:p>
          <w:p w:rsidR="00A42BE8" w:rsidRDefault="00D14E61">
            <w:pPr>
              <w:widowControl w:val="0"/>
              <w:jc w:val="center"/>
              <w:rPr>
                <w:rFonts w:ascii="Trebuchet MS" w:hAnsi="Trebuchet MS"/>
                <w:sz w:val="18"/>
                <w:szCs w:val="18"/>
              </w:rPr>
            </w:pPr>
            <w:r>
              <w:rPr>
                <w:rFonts w:ascii="Trebuchet MS" w:hAnsi="Trebuchet MS"/>
                <w:sz w:val="18"/>
                <w:szCs w:val="18"/>
              </w:rPr>
              <w:t>name/date</w:t>
            </w:r>
          </w:p>
        </w:tc>
      </w:tr>
      <w:tr w:rsidR="00A42BE8" w:rsidTr="000E6DB3">
        <w:trPr>
          <w:trHeight w:val="907"/>
        </w:trPr>
        <w:tc>
          <w:tcPr>
            <w:tcW w:w="2406"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A42BE8" w:rsidRDefault="00D14E61">
            <w:pPr>
              <w:widowControl w:val="0"/>
              <w:rPr>
                <w:rFonts w:ascii="Trebuchet MS" w:hAnsi="Trebuchet MS"/>
                <w:color w:val="0070C0"/>
                <w:sz w:val="22"/>
                <w:szCs w:val="22"/>
              </w:rPr>
            </w:pPr>
            <w:r>
              <w:rPr>
                <w:rFonts w:ascii="Trebuchet MS" w:hAnsi="Trebuchet MS"/>
                <w:color w:val="0070C0"/>
                <w:sz w:val="22"/>
                <w:szCs w:val="22"/>
              </w:rPr>
              <w:t>Spread of Covid-19 at the event</w:t>
            </w:r>
          </w:p>
        </w:tc>
        <w:tc>
          <w:tcPr>
            <w:tcW w:w="3231"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A42BE8" w:rsidRDefault="00D14E61">
            <w:pPr>
              <w:widowControl w:val="0"/>
              <w:rPr>
                <w:rFonts w:ascii="Trebuchet MS" w:hAnsi="Trebuchet MS"/>
                <w:color w:val="0070C0"/>
                <w:sz w:val="22"/>
                <w:szCs w:val="22"/>
              </w:rPr>
            </w:pPr>
            <w:r>
              <w:rPr>
                <w:rFonts w:ascii="Trebuchet MS" w:hAnsi="Trebuchet MS"/>
                <w:color w:val="0070C0"/>
                <w:sz w:val="22"/>
                <w:szCs w:val="22"/>
              </w:rPr>
              <w:t>Girls and adults, plus other people they come into contact with if they become contagious and spread the virus.</w:t>
            </w:r>
          </w:p>
          <w:p w:rsidR="00A42BE8" w:rsidRDefault="00D14E61">
            <w:pPr>
              <w:widowControl w:val="0"/>
              <w:rPr>
                <w:rFonts w:ascii="Trebuchet MS" w:hAnsi="Trebuchet MS"/>
                <w:color w:val="0070C0"/>
                <w:sz w:val="22"/>
                <w:szCs w:val="22"/>
              </w:rPr>
            </w:pPr>
            <w:r>
              <w:rPr>
                <w:rFonts w:ascii="Trebuchet MS" w:hAnsi="Trebuchet MS"/>
                <w:color w:val="0070C0"/>
                <w:sz w:val="22"/>
                <w:szCs w:val="22"/>
              </w:rPr>
              <w:t>People with pre-existing health conditions and older adults are more at risk, plus those who live with people in those groups.</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A42BE8" w:rsidRDefault="00D14E61">
            <w:pPr>
              <w:widowControl w:val="0"/>
              <w:rPr>
                <w:rFonts w:ascii="Trebuchet MS" w:hAnsi="Trebuchet MS"/>
                <w:color w:val="0070C0"/>
                <w:sz w:val="22"/>
                <w:szCs w:val="22"/>
              </w:rPr>
            </w:pPr>
            <w:r>
              <w:rPr>
                <w:rFonts w:ascii="Trebuchet MS" w:hAnsi="Trebuchet MS"/>
                <w:color w:val="0070C0"/>
                <w:sz w:val="22"/>
                <w:szCs w:val="22"/>
              </w:rPr>
              <w:t xml:space="preserve">Checked government guidance (links from Girlguiding website) to see how it applies to event.  </w:t>
            </w:r>
          </w:p>
          <w:p w:rsidR="00A42BE8" w:rsidRDefault="00D14E61">
            <w:pPr>
              <w:widowControl w:val="0"/>
              <w:rPr>
                <w:rFonts w:ascii="Trebuchet MS" w:hAnsi="Trebuchet MS"/>
                <w:color w:val="0070C0"/>
                <w:sz w:val="22"/>
                <w:szCs w:val="22"/>
              </w:rPr>
            </w:pPr>
            <w:r>
              <w:rPr>
                <w:rFonts w:ascii="Trebuchet MS" w:hAnsi="Trebuchet MS"/>
                <w:color w:val="0070C0"/>
                <w:sz w:val="22"/>
                <w:szCs w:val="22"/>
              </w:rPr>
              <w:t>Provided adequate handwashing facilities and hand sanitizer, instructions on use and additional handwashing opportunities built into</w:t>
            </w:r>
            <w:r>
              <w:rPr>
                <w:rFonts w:ascii="Trebuchet MS" w:hAnsi="Trebuchet MS"/>
                <w:color w:val="0070C0"/>
                <w:sz w:val="22"/>
                <w:szCs w:val="22"/>
                <w:lang w:val="en-GB"/>
              </w:rPr>
              <w:t xml:space="preserve"> programme</w:t>
            </w:r>
            <w:r>
              <w:rPr>
                <w:rFonts w:ascii="Trebuchet MS" w:hAnsi="Trebuchet MS"/>
                <w:color w:val="0070C0"/>
                <w:sz w:val="22"/>
                <w:szCs w:val="22"/>
              </w:rPr>
              <w:t>.</w:t>
            </w:r>
          </w:p>
          <w:p w:rsidR="00A42BE8" w:rsidRDefault="00A42BE8">
            <w:pPr>
              <w:widowControl w:val="0"/>
              <w:rPr>
                <w:rFonts w:ascii="Trebuchet MS" w:hAnsi="Trebuchet MS"/>
                <w:color w:val="0070C0"/>
                <w:sz w:val="22"/>
                <w:szCs w:val="22"/>
              </w:rPr>
            </w:pP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vAlign w:val="center"/>
          </w:tcPr>
          <w:p w:rsidR="00A42BE8" w:rsidRDefault="00D14E61">
            <w:pPr>
              <w:widowControl w:val="0"/>
              <w:jc w:val="center"/>
              <w:rPr>
                <w:rFonts w:ascii="Trebuchet MS" w:hAnsi="Trebuchet MS"/>
                <w:color w:val="0070C0"/>
                <w:sz w:val="22"/>
                <w:szCs w:val="22"/>
              </w:rPr>
            </w:pPr>
            <w:r>
              <w:rPr>
                <w:rFonts w:ascii="Trebuchet MS" w:hAnsi="Trebuchet MS"/>
                <w:color w:val="0070C0"/>
                <w:sz w:val="22"/>
                <w:szCs w:val="22"/>
              </w:rPr>
              <w:t>M</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vAlign w:val="center"/>
          </w:tcPr>
          <w:p w:rsidR="00A42BE8" w:rsidRDefault="00D14E61">
            <w:pPr>
              <w:widowControl w:val="0"/>
              <w:jc w:val="center"/>
              <w:rPr>
                <w:rFonts w:ascii="Trebuchet MS" w:hAnsi="Trebuchet MS"/>
                <w:color w:val="0070C0"/>
                <w:sz w:val="22"/>
                <w:szCs w:val="22"/>
              </w:rPr>
            </w:pPr>
            <w:r>
              <w:rPr>
                <w:rFonts w:ascii="Trebuchet MS" w:hAnsi="Trebuchet MS"/>
                <w:color w:val="0070C0"/>
                <w:sz w:val="22"/>
                <w:szCs w:val="22"/>
              </w:rPr>
              <w:t>H</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A42BE8" w:rsidRDefault="00D14E61">
            <w:pPr>
              <w:widowControl w:val="0"/>
              <w:rPr>
                <w:rFonts w:ascii="Trebuchet MS" w:hAnsi="Trebuchet MS"/>
                <w:color w:val="0070C0"/>
                <w:sz w:val="22"/>
                <w:szCs w:val="22"/>
              </w:rPr>
            </w:pPr>
            <w:r>
              <w:rPr>
                <w:rFonts w:ascii="Trebuchet MS" w:hAnsi="Trebuchet MS"/>
                <w:color w:val="0070C0"/>
                <w:sz w:val="22"/>
                <w:szCs w:val="22"/>
              </w:rPr>
              <w:t>If the virus risk changes, according to government advice will cancel the event. Consider re-scheduling and/or sending out activities that girls can do at home.</w:t>
            </w:r>
          </w:p>
          <w:p w:rsidR="00BD0B53" w:rsidRPr="00BD0B53" w:rsidRDefault="00D14E61">
            <w:pPr>
              <w:widowControl w:val="0"/>
              <w:rPr>
                <w:rFonts w:ascii="Trebuchet MS" w:hAnsi="Trebuchet MS"/>
                <w:color w:val="E40072"/>
                <w:sz w:val="22"/>
                <w:szCs w:val="22"/>
              </w:rPr>
            </w:pPr>
            <w:r>
              <w:rPr>
                <w:rFonts w:ascii="Trebuchet MS" w:hAnsi="Trebuchet MS"/>
                <w:color w:val="0070C0"/>
                <w:sz w:val="22"/>
                <w:szCs w:val="22"/>
              </w:rPr>
              <w:t xml:space="preserve">Ensure that all parents and attendees know that they must not attend if they have a high temperature or persistent cough. </w:t>
            </w:r>
            <w:r>
              <w:rPr>
                <w:rFonts w:ascii="Trebuchet MS" w:hAnsi="Trebuchet MS"/>
                <w:color w:val="E40072"/>
                <w:sz w:val="22"/>
                <w:szCs w:val="22"/>
              </w:rPr>
              <w:t>Any participant showing symptoms of Covid 19 will need to be isolated before being sent home.</w:t>
            </w:r>
            <w:r w:rsidR="00BD0B53">
              <w:rPr>
                <w:rFonts w:ascii="Trebuchet MS" w:hAnsi="Trebuchet MS"/>
                <w:color w:val="E40072"/>
                <w:sz w:val="22"/>
                <w:szCs w:val="22"/>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A42BE8" w:rsidRDefault="00D14E61">
            <w:pPr>
              <w:widowControl w:val="0"/>
              <w:rPr>
                <w:rFonts w:ascii="Trebuchet MS" w:hAnsi="Trebuchet MS"/>
                <w:color w:val="0070C0"/>
                <w:sz w:val="22"/>
                <w:szCs w:val="22"/>
              </w:rPr>
            </w:pPr>
            <w:r>
              <w:rPr>
                <w:rFonts w:ascii="Trebuchet MS" w:hAnsi="Trebuchet MS"/>
                <w:color w:val="0070C0"/>
                <w:sz w:val="22"/>
                <w:szCs w:val="22"/>
              </w:rPr>
              <w:t>Event Team, daily until the event.</w:t>
            </w:r>
          </w:p>
        </w:tc>
      </w:tr>
      <w:tr w:rsidR="00A42BE8" w:rsidTr="000E6DB3">
        <w:trPr>
          <w:trHeight w:val="907"/>
        </w:trPr>
        <w:tc>
          <w:tcPr>
            <w:tcW w:w="2406"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A42BE8" w:rsidRDefault="00D14E61">
            <w:pPr>
              <w:widowControl w:val="0"/>
              <w:rPr>
                <w:rFonts w:ascii="Trebuchet MS" w:hAnsi="Trebuchet MS"/>
                <w:color w:val="0070C0"/>
                <w:sz w:val="22"/>
                <w:szCs w:val="22"/>
              </w:rPr>
            </w:pPr>
            <w:r w:rsidRPr="000E6DB3">
              <w:rPr>
                <w:rFonts w:ascii="Trebuchet MS" w:hAnsi="Trebuchet MS"/>
                <w:color w:val="0070C0"/>
                <w:sz w:val="22"/>
                <w:szCs w:val="22"/>
              </w:rPr>
              <w:t>Volunteers</w:t>
            </w:r>
            <w:r>
              <w:rPr>
                <w:rFonts w:ascii="Trebuchet MS" w:hAnsi="Trebuchet MS"/>
                <w:color w:val="0070C0"/>
                <w:sz w:val="22"/>
                <w:szCs w:val="22"/>
              </w:rPr>
              <w:t xml:space="preserve"> drop out due to illness or concerns about Covid-19</w:t>
            </w:r>
          </w:p>
        </w:tc>
        <w:tc>
          <w:tcPr>
            <w:tcW w:w="3231"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A42BE8" w:rsidRDefault="00D14E61">
            <w:pPr>
              <w:widowControl w:val="0"/>
              <w:rPr>
                <w:rFonts w:ascii="Trebuchet MS" w:hAnsi="Trebuchet MS"/>
                <w:color w:val="0070C0"/>
                <w:sz w:val="22"/>
                <w:szCs w:val="22"/>
              </w:rPr>
            </w:pPr>
            <w:r>
              <w:rPr>
                <w:rFonts w:ascii="Trebuchet MS" w:hAnsi="Trebuchet MS"/>
                <w:color w:val="0070C0"/>
                <w:sz w:val="22"/>
                <w:szCs w:val="22"/>
              </w:rPr>
              <w:t>There are not sufficient adults to meet ratio requirements or provide adequate care to keep girls safe.</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A42BE8" w:rsidRDefault="00D14E61">
            <w:pPr>
              <w:widowControl w:val="0"/>
              <w:rPr>
                <w:rFonts w:ascii="Trebuchet MS" w:hAnsi="Trebuchet MS"/>
                <w:color w:val="0070C0"/>
                <w:sz w:val="22"/>
                <w:szCs w:val="22"/>
              </w:rPr>
            </w:pPr>
            <w:r>
              <w:rPr>
                <w:rFonts w:ascii="Trebuchet MS" w:hAnsi="Trebuchet MS"/>
                <w:color w:val="0070C0"/>
                <w:sz w:val="22"/>
                <w:szCs w:val="22"/>
              </w:rPr>
              <w:t>Keep in regular communication with volunteers so that volunteers in lower risk groups can be invited the event can be cancelled earlier if necessary.  Ensure that volunteers know it is understandable for them to drop out if they are concerned.  Identify other volunteers who could attend at short notice</w:t>
            </w: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vAlign w:val="center"/>
          </w:tcPr>
          <w:p w:rsidR="00A42BE8" w:rsidRDefault="00D14E61">
            <w:pPr>
              <w:widowControl w:val="0"/>
              <w:jc w:val="center"/>
              <w:rPr>
                <w:rFonts w:ascii="Trebuchet MS" w:hAnsi="Trebuchet MS"/>
                <w:color w:val="0070C0"/>
                <w:sz w:val="22"/>
                <w:szCs w:val="22"/>
              </w:rPr>
            </w:pPr>
            <w:r>
              <w:rPr>
                <w:rFonts w:ascii="Trebuchet MS" w:hAnsi="Trebuchet MS"/>
                <w:color w:val="0070C0"/>
                <w:sz w:val="22"/>
                <w:szCs w:val="22"/>
              </w:rPr>
              <w:t>M</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vAlign w:val="center"/>
          </w:tcPr>
          <w:p w:rsidR="00A42BE8" w:rsidRDefault="00D14E61">
            <w:pPr>
              <w:widowControl w:val="0"/>
              <w:jc w:val="center"/>
              <w:rPr>
                <w:rFonts w:ascii="Trebuchet MS" w:hAnsi="Trebuchet MS"/>
                <w:color w:val="0070C0"/>
                <w:sz w:val="22"/>
                <w:szCs w:val="22"/>
              </w:rPr>
            </w:pPr>
            <w:r>
              <w:rPr>
                <w:rFonts w:ascii="Trebuchet MS" w:hAnsi="Trebuchet MS"/>
                <w:color w:val="0070C0"/>
                <w:sz w:val="22"/>
                <w:szCs w:val="22"/>
              </w:rPr>
              <w:t>H</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A42BE8" w:rsidRDefault="00D14E61">
            <w:pPr>
              <w:widowControl w:val="0"/>
              <w:rPr>
                <w:rFonts w:ascii="Trebuchet MS" w:hAnsi="Trebuchet MS"/>
                <w:color w:val="0070C0"/>
                <w:sz w:val="22"/>
                <w:szCs w:val="22"/>
              </w:rPr>
            </w:pPr>
            <w:r>
              <w:rPr>
                <w:rFonts w:ascii="Trebuchet MS" w:hAnsi="Trebuchet MS"/>
                <w:color w:val="0070C0"/>
                <w:sz w:val="22"/>
                <w:szCs w:val="22"/>
              </w:rPr>
              <w:t>If there are not enough volunteers to safely run the event, cancel.</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A42BE8" w:rsidRDefault="00D14E61">
            <w:pPr>
              <w:widowControl w:val="0"/>
              <w:rPr>
                <w:rFonts w:ascii="Trebuchet MS" w:hAnsi="Trebuchet MS"/>
                <w:color w:val="0070C0"/>
                <w:sz w:val="22"/>
                <w:szCs w:val="22"/>
              </w:rPr>
            </w:pPr>
            <w:r>
              <w:rPr>
                <w:rFonts w:ascii="Trebuchet MS" w:hAnsi="Trebuchet MS"/>
                <w:color w:val="0070C0"/>
                <w:sz w:val="22"/>
                <w:szCs w:val="22"/>
              </w:rPr>
              <w:t>Event Team, daily until the event.</w:t>
            </w:r>
          </w:p>
        </w:tc>
      </w:tr>
      <w:tr w:rsidR="00A42BE8" w:rsidTr="000E6DB3">
        <w:trPr>
          <w:trHeight w:val="907"/>
        </w:trPr>
        <w:tc>
          <w:tcPr>
            <w:tcW w:w="2406"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A42BE8" w:rsidRDefault="00D14E61">
            <w:pPr>
              <w:widowControl w:val="0"/>
              <w:rPr>
                <w:rFonts w:ascii="Trebuchet MS" w:hAnsi="Trebuchet MS"/>
                <w:color w:val="0070C0"/>
                <w:sz w:val="22"/>
                <w:szCs w:val="22"/>
              </w:rPr>
            </w:pPr>
            <w:r>
              <w:rPr>
                <w:rFonts w:ascii="Trebuchet MS" w:hAnsi="Trebuchet MS"/>
                <w:color w:val="0070C0"/>
                <w:sz w:val="22"/>
                <w:szCs w:val="22"/>
              </w:rPr>
              <w:t>Not Enough Units sign up for the event</w:t>
            </w:r>
          </w:p>
          <w:p w:rsidR="00A42BE8" w:rsidRDefault="00A42BE8">
            <w:pPr>
              <w:widowControl w:val="0"/>
              <w:rPr>
                <w:rFonts w:ascii="Trebuchet MS" w:hAnsi="Trebuchet MS"/>
                <w:color w:val="0070C0"/>
                <w:sz w:val="22"/>
                <w:szCs w:val="22"/>
              </w:rPr>
            </w:pPr>
          </w:p>
        </w:tc>
        <w:tc>
          <w:tcPr>
            <w:tcW w:w="3231"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A42BE8" w:rsidRDefault="00D14E61">
            <w:pPr>
              <w:widowControl w:val="0"/>
              <w:rPr>
                <w:rFonts w:ascii="Trebuchet MS" w:hAnsi="Trebuchet MS"/>
                <w:color w:val="0070C0"/>
                <w:sz w:val="22"/>
                <w:szCs w:val="22"/>
              </w:rPr>
            </w:pPr>
            <w:r>
              <w:rPr>
                <w:rFonts w:ascii="Trebuchet MS" w:hAnsi="Trebuchet MS"/>
                <w:color w:val="0070C0"/>
                <w:sz w:val="22"/>
                <w:szCs w:val="22"/>
              </w:rPr>
              <w:t>Loss of money from County</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A42BE8" w:rsidRDefault="00D14E61">
            <w:pPr>
              <w:widowControl w:val="0"/>
              <w:rPr>
                <w:rFonts w:ascii="Trebuchet MS" w:hAnsi="Trebuchet MS"/>
                <w:color w:val="0070C0"/>
                <w:sz w:val="22"/>
                <w:szCs w:val="22"/>
              </w:rPr>
            </w:pPr>
            <w:r>
              <w:rPr>
                <w:rFonts w:ascii="Trebuchet MS" w:hAnsi="Trebuchet MS"/>
                <w:color w:val="0070C0"/>
                <w:sz w:val="22"/>
                <w:szCs w:val="22"/>
              </w:rPr>
              <w:t>Constantly review and cancel if necessary before any monies paid</w:t>
            </w: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vAlign w:val="center"/>
          </w:tcPr>
          <w:p w:rsidR="00A42BE8" w:rsidRDefault="00D14E61">
            <w:pPr>
              <w:widowControl w:val="0"/>
              <w:jc w:val="center"/>
              <w:rPr>
                <w:rFonts w:ascii="Trebuchet MS" w:hAnsi="Trebuchet MS"/>
                <w:color w:val="0070C0"/>
                <w:sz w:val="22"/>
                <w:szCs w:val="22"/>
              </w:rPr>
            </w:pPr>
            <w:r>
              <w:rPr>
                <w:rFonts w:ascii="Trebuchet MS" w:hAnsi="Trebuchet MS"/>
                <w:color w:val="0070C0"/>
                <w:sz w:val="22"/>
                <w:szCs w:val="22"/>
              </w:rPr>
              <w:t>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vAlign w:val="center"/>
          </w:tcPr>
          <w:p w:rsidR="00A42BE8" w:rsidRDefault="00D14E61">
            <w:pPr>
              <w:widowControl w:val="0"/>
              <w:jc w:val="center"/>
              <w:rPr>
                <w:rFonts w:ascii="Trebuchet MS" w:hAnsi="Trebuchet MS"/>
                <w:color w:val="0070C0"/>
                <w:sz w:val="22"/>
                <w:szCs w:val="22"/>
              </w:rPr>
            </w:pPr>
            <w:r>
              <w:rPr>
                <w:rFonts w:ascii="Trebuchet MS" w:hAnsi="Trebuchet MS"/>
                <w:color w:val="0070C0"/>
                <w:sz w:val="22"/>
                <w:szCs w:val="22"/>
              </w:rPr>
              <w:t>M</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A42BE8" w:rsidRDefault="00D14E61">
            <w:pPr>
              <w:widowControl w:val="0"/>
              <w:rPr>
                <w:rFonts w:ascii="Trebuchet MS" w:hAnsi="Trebuchet MS"/>
                <w:color w:val="0070C0"/>
                <w:sz w:val="22"/>
                <w:szCs w:val="22"/>
              </w:rPr>
            </w:pPr>
            <w:r>
              <w:rPr>
                <w:rFonts w:ascii="Trebuchet MS" w:hAnsi="Trebuchet MS"/>
                <w:color w:val="0070C0"/>
                <w:sz w:val="22"/>
                <w:szCs w:val="22"/>
              </w:rPr>
              <w:t>Review and re-advertise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A42BE8" w:rsidRDefault="00D14E61">
            <w:pPr>
              <w:widowControl w:val="0"/>
              <w:rPr>
                <w:rFonts w:ascii="Trebuchet MS" w:hAnsi="Trebuchet MS"/>
                <w:color w:val="0070C0"/>
                <w:sz w:val="22"/>
                <w:szCs w:val="22"/>
              </w:rPr>
            </w:pPr>
            <w:r>
              <w:rPr>
                <w:rFonts w:ascii="Trebuchet MS" w:hAnsi="Trebuchet MS"/>
                <w:color w:val="0070C0"/>
                <w:sz w:val="22"/>
                <w:szCs w:val="22"/>
              </w:rPr>
              <w:t>Event Team / County Office</w:t>
            </w:r>
          </w:p>
        </w:tc>
      </w:tr>
      <w:tr w:rsidR="00A42BE8" w:rsidTr="000E6DB3">
        <w:trPr>
          <w:trHeight w:val="907"/>
        </w:trPr>
        <w:tc>
          <w:tcPr>
            <w:tcW w:w="2406"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A42BE8" w:rsidRDefault="00A42BE8">
            <w:pPr>
              <w:widowControl w:val="0"/>
              <w:rPr>
                <w:rFonts w:ascii="Trebuchet MS" w:hAnsi="Trebuchet MS"/>
                <w:color w:val="0070C0"/>
                <w:sz w:val="22"/>
                <w:szCs w:val="22"/>
              </w:rPr>
            </w:pPr>
          </w:p>
          <w:p w:rsidR="00A42BE8" w:rsidRDefault="00A42BE8">
            <w:pPr>
              <w:widowControl w:val="0"/>
              <w:rPr>
                <w:rFonts w:ascii="Trebuchet MS" w:hAnsi="Trebuchet MS"/>
                <w:color w:val="0070C0"/>
                <w:sz w:val="22"/>
                <w:szCs w:val="22"/>
              </w:rPr>
            </w:pPr>
          </w:p>
          <w:p w:rsidR="00A42BE8" w:rsidRDefault="00A42BE8">
            <w:pPr>
              <w:widowControl w:val="0"/>
              <w:rPr>
                <w:rFonts w:ascii="Trebuchet MS" w:hAnsi="Trebuchet MS"/>
                <w:color w:val="0070C0"/>
                <w:sz w:val="22"/>
                <w:szCs w:val="22"/>
              </w:rPr>
            </w:pPr>
          </w:p>
          <w:p w:rsidR="00A42BE8" w:rsidRDefault="00D14E61">
            <w:pPr>
              <w:widowControl w:val="0"/>
              <w:rPr>
                <w:rFonts w:ascii="Trebuchet MS" w:hAnsi="Trebuchet MS"/>
                <w:color w:val="0070C0"/>
                <w:sz w:val="22"/>
                <w:szCs w:val="22"/>
              </w:rPr>
            </w:pPr>
            <w:r>
              <w:rPr>
                <w:rFonts w:ascii="Trebuchet MS" w:hAnsi="Trebuchet MS"/>
                <w:color w:val="0070C0"/>
                <w:sz w:val="22"/>
                <w:szCs w:val="22"/>
              </w:rPr>
              <w:t>Participants not arriving in time for coach</w:t>
            </w:r>
          </w:p>
          <w:p w:rsidR="00A42BE8" w:rsidRDefault="00A42BE8">
            <w:pPr>
              <w:widowControl w:val="0"/>
              <w:rPr>
                <w:rFonts w:ascii="Trebuchet MS" w:hAnsi="Trebuchet MS"/>
                <w:color w:val="0070C0"/>
                <w:sz w:val="22"/>
                <w:szCs w:val="22"/>
              </w:rPr>
            </w:pPr>
          </w:p>
          <w:p w:rsidR="00A42BE8" w:rsidRDefault="00A42BE8">
            <w:pPr>
              <w:widowControl w:val="0"/>
              <w:rPr>
                <w:rFonts w:ascii="Trebuchet MS" w:hAnsi="Trebuchet MS"/>
                <w:color w:val="0070C0"/>
                <w:sz w:val="22"/>
                <w:szCs w:val="22"/>
              </w:rPr>
            </w:pPr>
          </w:p>
        </w:tc>
        <w:tc>
          <w:tcPr>
            <w:tcW w:w="3231"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A42BE8" w:rsidRDefault="00A42BE8">
            <w:pPr>
              <w:widowControl w:val="0"/>
              <w:rPr>
                <w:rFonts w:ascii="Trebuchet MS" w:hAnsi="Trebuchet MS"/>
                <w:color w:val="0070C0"/>
                <w:sz w:val="22"/>
                <w:szCs w:val="22"/>
              </w:rPr>
            </w:pPr>
          </w:p>
          <w:p w:rsidR="00A42BE8" w:rsidRDefault="00A42BE8">
            <w:pPr>
              <w:widowControl w:val="0"/>
              <w:rPr>
                <w:rFonts w:ascii="Trebuchet MS" w:hAnsi="Trebuchet MS"/>
                <w:color w:val="0070C0"/>
                <w:sz w:val="22"/>
                <w:szCs w:val="22"/>
              </w:rPr>
            </w:pPr>
          </w:p>
          <w:p w:rsidR="00A42BE8" w:rsidRDefault="00A42BE8">
            <w:pPr>
              <w:widowControl w:val="0"/>
              <w:rPr>
                <w:rFonts w:ascii="Trebuchet MS" w:hAnsi="Trebuchet MS"/>
                <w:color w:val="0070C0"/>
                <w:sz w:val="22"/>
                <w:szCs w:val="22"/>
              </w:rPr>
            </w:pPr>
          </w:p>
          <w:p w:rsidR="00A42BE8" w:rsidRDefault="00D14E61">
            <w:pPr>
              <w:widowControl w:val="0"/>
              <w:rPr>
                <w:rFonts w:ascii="Trebuchet MS" w:hAnsi="Trebuchet MS"/>
                <w:color w:val="0070C0"/>
                <w:sz w:val="22"/>
                <w:szCs w:val="22"/>
              </w:rPr>
            </w:pPr>
            <w:r>
              <w:rPr>
                <w:rFonts w:ascii="Trebuchet MS" w:hAnsi="Trebuchet MS"/>
                <w:color w:val="0070C0"/>
                <w:sz w:val="22"/>
                <w:szCs w:val="22"/>
              </w:rPr>
              <w:t>Lost time and other participants left waiting outside in the cold</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A42BE8" w:rsidRDefault="00D14E61">
            <w:pPr>
              <w:widowControl w:val="0"/>
              <w:rPr>
                <w:rFonts w:ascii="Trebuchet MS" w:hAnsi="Trebuchet MS"/>
                <w:color w:val="0070C0"/>
                <w:sz w:val="22"/>
                <w:szCs w:val="22"/>
              </w:rPr>
            </w:pPr>
            <w:r>
              <w:rPr>
                <w:rFonts w:ascii="Trebuchet MS" w:hAnsi="Trebuchet MS"/>
                <w:color w:val="0070C0"/>
                <w:sz w:val="22"/>
                <w:szCs w:val="22"/>
              </w:rPr>
              <w:t>Information sent to Unit Leaders prior to the event informing that that coaches cannot wait for late arrivals.  Leaders to inform Parents that if this situation arises they will be responsible for transporting their child to the Space Station.  No refunds will be made in this situation.</w:t>
            </w: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vAlign w:val="center"/>
          </w:tcPr>
          <w:p w:rsidR="00A42BE8" w:rsidRDefault="00D14E61" w:rsidP="000E6DB3">
            <w:pPr>
              <w:widowControl w:val="0"/>
              <w:jc w:val="center"/>
              <w:rPr>
                <w:rFonts w:ascii="Trebuchet MS" w:hAnsi="Trebuchet MS"/>
                <w:color w:val="0070C0"/>
                <w:sz w:val="22"/>
                <w:szCs w:val="22"/>
              </w:rPr>
            </w:pPr>
            <w:r>
              <w:rPr>
                <w:rFonts w:ascii="Trebuchet MS" w:hAnsi="Trebuchet MS"/>
                <w:color w:val="0070C0"/>
                <w:sz w:val="22"/>
                <w:szCs w:val="22"/>
              </w:rPr>
              <w:t>M</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vAlign w:val="center"/>
          </w:tcPr>
          <w:p w:rsidR="00A42BE8" w:rsidRDefault="00D14E61" w:rsidP="000E6DB3">
            <w:pPr>
              <w:widowControl w:val="0"/>
              <w:jc w:val="center"/>
              <w:rPr>
                <w:rFonts w:ascii="Trebuchet MS" w:hAnsi="Trebuchet MS"/>
                <w:color w:val="0070C0"/>
                <w:sz w:val="22"/>
                <w:szCs w:val="22"/>
              </w:rPr>
            </w:pPr>
            <w:r>
              <w:rPr>
                <w:rFonts w:ascii="Trebuchet MS" w:hAnsi="Trebuchet MS"/>
                <w:color w:val="0070C0"/>
                <w:sz w:val="22"/>
                <w:szCs w:val="22"/>
              </w:rPr>
              <w:t>L</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A42BE8" w:rsidRDefault="00A42BE8">
            <w:pPr>
              <w:widowControl w:val="0"/>
              <w:rPr>
                <w:rFonts w:ascii="Trebuchet MS" w:hAnsi="Trebuchet MS"/>
                <w:color w:val="0070C0"/>
                <w:sz w:val="22"/>
                <w:szCs w:val="22"/>
              </w:rPr>
            </w:pPr>
          </w:p>
          <w:p w:rsidR="00A42BE8" w:rsidRDefault="00A42BE8">
            <w:pPr>
              <w:widowControl w:val="0"/>
              <w:rPr>
                <w:rFonts w:ascii="Trebuchet MS" w:hAnsi="Trebuchet MS"/>
                <w:color w:val="0070C0"/>
                <w:sz w:val="22"/>
                <w:szCs w:val="22"/>
              </w:rPr>
            </w:pPr>
          </w:p>
          <w:p w:rsidR="000E6DB3" w:rsidRDefault="000E6DB3">
            <w:pPr>
              <w:widowControl w:val="0"/>
              <w:rPr>
                <w:rFonts w:ascii="Trebuchet MS" w:hAnsi="Trebuchet MS"/>
                <w:color w:val="0070C0"/>
                <w:sz w:val="22"/>
                <w:szCs w:val="22"/>
              </w:rPr>
            </w:pPr>
          </w:p>
          <w:p w:rsidR="00A42BE8" w:rsidRDefault="00D14E61">
            <w:pPr>
              <w:widowControl w:val="0"/>
              <w:rPr>
                <w:rFonts w:ascii="Trebuchet MS" w:hAnsi="Trebuchet MS"/>
                <w:color w:val="0070C0"/>
                <w:sz w:val="22"/>
                <w:szCs w:val="22"/>
              </w:rPr>
            </w:pPr>
            <w:r>
              <w:rPr>
                <w:rFonts w:ascii="Trebuchet MS" w:hAnsi="Trebuchet MS"/>
                <w:color w:val="0070C0"/>
                <w:sz w:val="22"/>
                <w:szCs w:val="22"/>
              </w:rPr>
              <w:t>Repeat information to Leaders in all correspondence and ask that they communicate clearly with parents.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A42BE8" w:rsidRDefault="00A42BE8">
            <w:pPr>
              <w:widowControl w:val="0"/>
              <w:rPr>
                <w:rFonts w:ascii="Trebuchet MS" w:hAnsi="Trebuchet MS"/>
                <w:color w:val="0070C0"/>
                <w:sz w:val="22"/>
                <w:szCs w:val="22"/>
              </w:rPr>
            </w:pPr>
          </w:p>
          <w:p w:rsidR="00A42BE8" w:rsidRDefault="00A42BE8">
            <w:pPr>
              <w:widowControl w:val="0"/>
              <w:rPr>
                <w:rFonts w:ascii="Trebuchet MS" w:hAnsi="Trebuchet MS"/>
                <w:color w:val="0070C0"/>
                <w:sz w:val="22"/>
                <w:szCs w:val="22"/>
              </w:rPr>
            </w:pPr>
          </w:p>
          <w:p w:rsidR="00A42BE8" w:rsidRDefault="00A42BE8">
            <w:pPr>
              <w:widowControl w:val="0"/>
              <w:rPr>
                <w:rFonts w:ascii="Trebuchet MS" w:hAnsi="Trebuchet MS"/>
                <w:color w:val="0070C0"/>
                <w:sz w:val="22"/>
                <w:szCs w:val="22"/>
              </w:rPr>
            </w:pPr>
          </w:p>
          <w:p w:rsidR="00A42BE8" w:rsidRDefault="00D14E61">
            <w:pPr>
              <w:widowControl w:val="0"/>
              <w:rPr>
                <w:rFonts w:ascii="Trebuchet MS" w:hAnsi="Trebuchet MS"/>
                <w:color w:val="0070C0"/>
                <w:sz w:val="22"/>
                <w:szCs w:val="22"/>
              </w:rPr>
            </w:pPr>
            <w:proofErr w:type="spellStart"/>
            <w:r>
              <w:rPr>
                <w:rFonts w:ascii="Trebuchet MS" w:hAnsi="Trebuchet MS"/>
                <w:color w:val="0070C0"/>
                <w:sz w:val="22"/>
                <w:szCs w:val="22"/>
              </w:rPr>
              <w:t>EventTeam</w:t>
            </w:r>
            <w:proofErr w:type="spellEnd"/>
            <w:r>
              <w:rPr>
                <w:rFonts w:ascii="Trebuchet MS" w:hAnsi="Trebuchet MS"/>
                <w:color w:val="0070C0"/>
                <w:sz w:val="22"/>
                <w:szCs w:val="22"/>
              </w:rPr>
              <w:t>/County Office</w:t>
            </w:r>
          </w:p>
        </w:tc>
      </w:tr>
      <w:tr w:rsidR="00A42BE8" w:rsidTr="000E6DB3">
        <w:trPr>
          <w:trHeight w:val="907"/>
        </w:trPr>
        <w:tc>
          <w:tcPr>
            <w:tcW w:w="2406"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vAlign w:val="center"/>
          </w:tcPr>
          <w:p w:rsidR="00A42BE8" w:rsidRDefault="00D14E61">
            <w:pPr>
              <w:widowControl w:val="0"/>
              <w:rPr>
                <w:rFonts w:ascii="Trebuchet MS" w:hAnsi="Trebuchet MS"/>
                <w:color w:val="0070C0"/>
                <w:sz w:val="22"/>
                <w:szCs w:val="22"/>
              </w:rPr>
            </w:pPr>
            <w:r>
              <w:rPr>
                <w:rFonts w:ascii="Trebuchet MS" w:hAnsi="Trebuchet MS"/>
                <w:color w:val="0070C0"/>
                <w:sz w:val="22"/>
                <w:szCs w:val="22"/>
              </w:rPr>
              <w:t>Injury caused by road accident, or injury from moving around vehicle</w:t>
            </w:r>
          </w:p>
          <w:p w:rsidR="00A42BE8" w:rsidRDefault="00A42BE8">
            <w:pPr>
              <w:widowControl w:val="0"/>
              <w:rPr>
                <w:rFonts w:ascii="Trebuchet MS" w:hAnsi="Trebuchet MS"/>
                <w:color w:val="0070C0"/>
                <w:sz w:val="22"/>
                <w:szCs w:val="22"/>
              </w:rPr>
            </w:pPr>
          </w:p>
        </w:tc>
        <w:tc>
          <w:tcPr>
            <w:tcW w:w="3231"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vAlign w:val="center"/>
          </w:tcPr>
          <w:p w:rsidR="00A42BE8" w:rsidRDefault="00D14E61">
            <w:pPr>
              <w:widowControl w:val="0"/>
              <w:rPr>
                <w:rFonts w:ascii="Trebuchet MS" w:hAnsi="Trebuchet MS"/>
                <w:color w:val="0070C0"/>
                <w:sz w:val="22"/>
                <w:szCs w:val="22"/>
              </w:rPr>
            </w:pPr>
            <w:r>
              <w:rPr>
                <w:rFonts w:ascii="Trebuchet MS" w:hAnsi="Trebuchet MS"/>
                <w:color w:val="0070C0"/>
                <w:sz w:val="22"/>
                <w:szCs w:val="22"/>
              </w:rPr>
              <w:t>All passengers</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vAlign w:val="center"/>
          </w:tcPr>
          <w:p w:rsidR="00A42BE8" w:rsidRDefault="00D14E61">
            <w:pPr>
              <w:widowControl w:val="0"/>
              <w:rPr>
                <w:rFonts w:ascii="Trebuchet MS" w:hAnsi="Trebuchet MS"/>
                <w:color w:val="0070C0"/>
                <w:sz w:val="22"/>
                <w:szCs w:val="22"/>
              </w:rPr>
            </w:pPr>
            <w:r>
              <w:rPr>
                <w:rFonts w:ascii="Trebuchet MS" w:hAnsi="Trebuchet MS"/>
                <w:color w:val="0070C0"/>
                <w:sz w:val="22"/>
                <w:szCs w:val="22"/>
              </w:rPr>
              <w:t>No girls should be seated in the front seats</w:t>
            </w:r>
          </w:p>
          <w:p w:rsidR="00A42BE8" w:rsidRDefault="00D14E61">
            <w:pPr>
              <w:widowControl w:val="0"/>
              <w:rPr>
                <w:rFonts w:ascii="Trebuchet MS" w:hAnsi="Trebuchet MS"/>
                <w:color w:val="0070C0"/>
                <w:sz w:val="22"/>
                <w:szCs w:val="22"/>
              </w:rPr>
            </w:pPr>
            <w:r>
              <w:rPr>
                <w:rFonts w:ascii="Trebuchet MS" w:hAnsi="Trebuchet MS"/>
                <w:color w:val="0070C0"/>
                <w:sz w:val="22"/>
                <w:szCs w:val="22"/>
              </w:rPr>
              <w:t>Adults should be seated throughout the coach especially at emergency exits</w:t>
            </w:r>
          </w:p>
          <w:p w:rsidR="00A42BE8" w:rsidRDefault="00D14E61">
            <w:pPr>
              <w:widowControl w:val="0"/>
              <w:rPr>
                <w:rFonts w:ascii="Trebuchet MS" w:hAnsi="Trebuchet MS"/>
                <w:color w:val="0070C0"/>
                <w:sz w:val="22"/>
                <w:szCs w:val="22"/>
              </w:rPr>
            </w:pPr>
            <w:r>
              <w:rPr>
                <w:rFonts w:ascii="Trebuchet MS" w:hAnsi="Trebuchet MS"/>
                <w:color w:val="0070C0"/>
                <w:sz w:val="22"/>
                <w:szCs w:val="22"/>
              </w:rPr>
              <w:t>All passengers to remain seated and facing forward</w:t>
            </w:r>
          </w:p>
          <w:p w:rsidR="00A42BE8" w:rsidRDefault="00D14E61">
            <w:pPr>
              <w:widowControl w:val="0"/>
              <w:rPr>
                <w:rFonts w:ascii="Trebuchet MS" w:hAnsi="Trebuchet MS"/>
                <w:color w:val="0070C0"/>
                <w:sz w:val="22"/>
                <w:szCs w:val="22"/>
              </w:rPr>
            </w:pPr>
            <w:r>
              <w:rPr>
                <w:rFonts w:ascii="Trebuchet MS" w:hAnsi="Trebuchet MS"/>
                <w:color w:val="0070C0"/>
                <w:sz w:val="22"/>
                <w:szCs w:val="22"/>
              </w:rPr>
              <w:t>All passengers to wear seat belts.</w:t>
            </w:r>
          </w:p>
          <w:p w:rsidR="00A42BE8" w:rsidRDefault="00D14E61">
            <w:pPr>
              <w:widowControl w:val="0"/>
              <w:rPr>
                <w:rFonts w:ascii="Trebuchet MS" w:hAnsi="Trebuchet MS"/>
                <w:color w:val="0070C0"/>
                <w:sz w:val="22"/>
                <w:szCs w:val="22"/>
              </w:rPr>
            </w:pPr>
            <w:r>
              <w:rPr>
                <w:rFonts w:ascii="Trebuchet MS" w:hAnsi="Trebuchet MS"/>
                <w:color w:val="0070C0"/>
                <w:sz w:val="22"/>
                <w:szCs w:val="22"/>
              </w:rPr>
              <w:t>Adults to check seatbelts are worn by children</w:t>
            </w:r>
          </w:p>
          <w:p w:rsidR="00A42BE8" w:rsidRDefault="00D14E61">
            <w:pPr>
              <w:widowControl w:val="0"/>
              <w:rPr>
                <w:rFonts w:ascii="Trebuchet MS" w:hAnsi="Trebuchet MS"/>
                <w:color w:val="0070C0"/>
                <w:sz w:val="22"/>
                <w:szCs w:val="22"/>
              </w:rPr>
            </w:pPr>
            <w:r>
              <w:rPr>
                <w:rFonts w:ascii="Trebuchet MS" w:hAnsi="Trebuchet MS"/>
                <w:color w:val="0070C0"/>
                <w:sz w:val="22"/>
                <w:szCs w:val="22"/>
              </w:rPr>
              <w:t>No standing in aisle, lying on seats or in the isle.</w:t>
            </w:r>
          </w:p>
          <w:p w:rsidR="00A42BE8" w:rsidRDefault="00A42BE8">
            <w:pPr>
              <w:widowControl w:val="0"/>
              <w:rPr>
                <w:rFonts w:ascii="Trebuchet MS" w:hAnsi="Trebuchet MS"/>
                <w:color w:val="0070C0"/>
                <w:sz w:val="22"/>
                <w:szCs w:val="22"/>
              </w:rPr>
            </w:pP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vAlign w:val="center"/>
          </w:tcPr>
          <w:p w:rsidR="00A42BE8" w:rsidRDefault="00D14E61">
            <w:pPr>
              <w:widowControl w:val="0"/>
              <w:jc w:val="center"/>
              <w:rPr>
                <w:rFonts w:ascii="Trebuchet MS" w:hAnsi="Trebuchet MS"/>
                <w:color w:val="0070C0"/>
                <w:sz w:val="22"/>
                <w:szCs w:val="22"/>
              </w:rPr>
            </w:pPr>
            <w:r>
              <w:rPr>
                <w:rFonts w:ascii="Trebuchet MS" w:hAnsi="Trebuchet MS"/>
                <w:color w:val="0070C0"/>
                <w:sz w:val="22"/>
                <w:szCs w:val="22"/>
              </w:rPr>
              <w:t>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vAlign w:val="center"/>
          </w:tcPr>
          <w:p w:rsidR="00A42BE8" w:rsidRDefault="00D14E61">
            <w:pPr>
              <w:widowControl w:val="0"/>
              <w:jc w:val="center"/>
              <w:rPr>
                <w:rFonts w:ascii="Trebuchet MS" w:hAnsi="Trebuchet MS"/>
                <w:color w:val="0070C0"/>
                <w:sz w:val="22"/>
                <w:szCs w:val="22"/>
              </w:rPr>
            </w:pPr>
            <w:r>
              <w:rPr>
                <w:rFonts w:ascii="Trebuchet MS" w:hAnsi="Trebuchet MS"/>
                <w:color w:val="0070C0"/>
                <w:sz w:val="22"/>
                <w:szCs w:val="22"/>
              </w:rPr>
              <w:t>H</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A42BE8" w:rsidRDefault="00D14E61">
            <w:pPr>
              <w:widowControl w:val="0"/>
              <w:rPr>
                <w:rFonts w:ascii="Trebuchet MS" w:hAnsi="Trebuchet MS"/>
                <w:color w:val="0070C0"/>
                <w:sz w:val="22"/>
                <w:szCs w:val="22"/>
              </w:rPr>
            </w:pPr>
            <w:r>
              <w:rPr>
                <w:rFonts w:ascii="Trebuchet MS" w:hAnsi="Trebuchet MS"/>
                <w:color w:val="0070C0"/>
                <w:sz w:val="22"/>
                <w:szCs w:val="22"/>
              </w:rPr>
              <w:t>Each coach to have a nominated Lead who ensures the proper procedures are followed</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A42BE8" w:rsidRDefault="00D14E61">
            <w:pPr>
              <w:widowControl w:val="0"/>
              <w:rPr>
                <w:rFonts w:ascii="Trebuchet MS" w:hAnsi="Trebuchet MS"/>
                <w:color w:val="0070C0"/>
                <w:sz w:val="22"/>
                <w:szCs w:val="22"/>
              </w:rPr>
            </w:pPr>
            <w:r>
              <w:rPr>
                <w:rFonts w:ascii="Trebuchet MS" w:hAnsi="Trebuchet MS"/>
                <w:color w:val="0070C0"/>
                <w:sz w:val="22"/>
                <w:szCs w:val="22"/>
              </w:rPr>
              <w:t>Events Team to inform all Leaders and appoint coach lead.</w:t>
            </w:r>
          </w:p>
        </w:tc>
      </w:tr>
      <w:tr w:rsidR="00A42BE8" w:rsidTr="000E6DB3">
        <w:trPr>
          <w:trHeight w:val="907"/>
        </w:trPr>
        <w:tc>
          <w:tcPr>
            <w:tcW w:w="2406"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A42BE8" w:rsidRDefault="00A42BE8">
            <w:pPr>
              <w:widowControl w:val="0"/>
              <w:rPr>
                <w:rFonts w:ascii="Trebuchet MS" w:hAnsi="Trebuchet MS"/>
                <w:color w:val="0070C0"/>
                <w:sz w:val="22"/>
                <w:szCs w:val="22"/>
              </w:rPr>
            </w:pPr>
          </w:p>
          <w:p w:rsidR="00A42BE8" w:rsidRDefault="00D14E61">
            <w:pPr>
              <w:widowControl w:val="0"/>
              <w:rPr>
                <w:rFonts w:ascii="Trebuchet MS" w:hAnsi="Trebuchet MS"/>
                <w:color w:val="0070C0"/>
                <w:sz w:val="22"/>
                <w:szCs w:val="22"/>
              </w:rPr>
            </w:pPr>
            <w:r>
              <w:rPr>
                <w:rFonts w:ascii="Trebuchet MS" w:hAnsi="Trebuchet MS"/>
                <w:color w:val="0070C0"/>
                <w:sz w:val="22"/>
                <w:szCs w:val="22"/>
              </w:rPr>
              <w:t>Fall from a moving vehicle</w:t>
            </w:r>
          </w:p>
        </w:tc>
        <w:tc>
          <w:tcPr>
            <w:tcW w:w="3231"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A42BE8" w:rsidRDefault="00A42BE8">
            <w:pPr>
              <w:widowControl w:val="0"/>
              <w:rPr>
                <w:rFonts w:ascii="Trebuchet MS" w:hAnsi="Trebuchet MS"/>
                <w:color w:val="0070C0"/>
                <w:sz w:val="22"/>
                <w:szCs w:val="22"/>
              </w:rPr>
            </w:pPr>
          </w:p>
          <w:p w:rsidR="00A42BE8" w:rsidRDefault="00D14E61">
            <w:pPr>
              <w:widowControl w:val="0"/>
              <w:rPr>
                <w:rFonts w:ascii="Trebuchet MS" w:hAnsi="Trebuchet MS"/>
                <w:color w:val="0070C0"/>
                <w:sz w:val="22"/>
                <w:szCs w:val="22"/>
              </w:rPr>
            </w:pPr>
            <w:r>
              <w:rPr>
                <w:rFonts w:ascii="Trebuchet MS" w:hAnsi="Trebuchet MS"/>
                <w:color w:val="0070C0"/>
                <w:sz w:val="22"/>
                <w:szCs w:val="22"/>
              </w:rPr>
              <w:t>All passengers</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A42BE8" w:rsidRDefault="00A42BE8">
            <w:pPr>
              <w:widowControl w:val="0"/>
              <w:rPr>
                <w:rFonts w:ascii="Trebuchet MS" w:hAnsi="Trebuchet MS"/>
                <w:color w:val="0070C0"/>
                <w:sz w:val="22"/>
                <w:szCs w:val="22"/>
              </w:rPr>
            </w:pPr>
          </w:p>
          <w:p w:rsidR="00A42BE8" w:rsidRDefault="00D14E61">
            <w:pPr>
              <w:widowControl w:val="0"/>
              <w:rPr>
                <w:rFonts w:ascii="Trebuchet MS" w:hAnsi="Trebuchet MS"/>
                <w:color w:val="0070C0"/>
                <w:sz w:val="22"/>
                <w:szCs w:val="22"/>
              </w:rPr>
            </w:pPr>
            <w:r>
              <w:rPr>
                <w:rFonts w:ascii="Trebuchet MS" w:hAnsi="Trebuchet MS"/>
                <w:color w:val="0070C0"/>
                <w:sz w:val="22"/>
                <w:szCs w:val="22"/>
              </w:rPr>
              <w:t>Adults to be seated front, middle and back next to emergency exits.</w:t>
            </w:r>
          </w:p>
          <w:p w:rsidR="00A42BE8" w:rsidRDefault="00D14E61">
            <w:pPr>
              <w:widowControl w:val="0"/>
              <w:rPr>
                <w:rFonts w:ascii="Trebuchet MS" w:hAnsi="Trebuchet MS"/>
                <w:color w:val="0070C0"/>
                <w:sz w:val="22"/>
                <w:szCs w:val="22"/>
              </w:rPr>
            </w:pPr>
            <w:r>
              <w:rPr>
                <w:rFonts w:ascii="Trebuchet MS" w:hAnsi="Trebuchet MS"/>
                <w:color w:val="0070C0"/>
                <w:sz w:val="22"/>
                <w:szCs w:val="22"/>
              </w:rPr>
              <w:t>Adults to monitor exit from vehicle</w:t>
            </w: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vAlign w:val="center"/>
          </w:tcPr>
          <w:p w:rsidR="00A42BE8" w:rsidRDefault="00D14E61">
            <w:pPr>
              <w:widowControl w:val="0"/>
              <w:jc w:val="center"/>
              <w:rPr>
                <w:rFonts w:ascii="Trebuchet MS" w:hAnsi="Trebuchet MS"/>
                <w:color w:val="0070C0"/>
                <w:sz w:val="22"/>
                <w:szCs w:val="22"/>
              </w:rPr>
            </w:pPr>
            <w:r>
              <w:rPr>
                <w:rFonts w:ascii="Trebuchet MS" w:hAnsi="Trebuchet MS"/>
                <w:color w:val="0070C0"/>
                <w:sz w:val="22"/>
                <w:szCs w:val="22"/>
              </w:rPr>
              <w:t>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vAlign w:val="center"/>
          </w:tcPr>
          <w:p w:rsidR="00A42BE8" w:rsidRDefault="00D14E61">
            <w:pPr>
              <w:widowControl w:val="0"/>
              <w:jc w:val="center"/>
              <w:rPr>
                <w:rFonts w:ascii="Trebuchet MS" w:hAnsi="Trebuchet MS"/>
                <w:color w:val="0070C0"/>
                <w:sz w:val="22"/>
                <w:szCs w:val="22"/>
              </w:rPr>
            </w:pPr>
            <w:r>
              <w:rPr>
                <w:rFonts w:ascii="Trebuchet MS" w:hAnsi="Trebuchet MS"/>
                <w:color w:val="0070C0"/>
                <w:sz w:val="22"/>
                <w:szCs w:val="22"/>
              </w:rPr>
              <w:t>H</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A42BE8" w:rsidRDefault="00A42BE8">
            <w:pPr>
              <w:widowControl w:val="0"/>
              <w:rPr>
                <w:rFonts w:ascii="Trebuchet MS" w:hAnsi="Trebuchet MS"/>
                <w:color w:val="0070C0"/>
                <w:sz w:val="22"/>
                <w:szCs w:val="22"/>
              </w:rPr>
            </w:pPr>
          </w:p>
          <w:p w:rsidR="00A42BE8" w:rsidRDefault="00D14E61">
            <w:pPr>
              <w:widowControl w:val="0"/>
              <w:rPr>
                <w:rFonts w:ascii="Trebuchet MS" w:hAnsi="Trebuchet MS"/>
                <w:color w:val="0070C0"/>
                <w:sz w:val="22"/>
                <w:szCs w:val="22"/>
              </w:rPr>
            </w:pPr>
            <w:r>
              <w:rPr>
                <w:rFonts w:ascii="Trebuchet MS" w:hAnsi="Trebuchet MS"/>
                <w:color w:val="0070C0"/>
                <w:sz w:val="22"/>
                <w:szCs w:val="22"/>
              </w:rPr>
              <w:t>Each coach to have a nominated Lead who ensures the proper procedures are followed</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A42BE8" w:rsidRDefault="00A42BE8">
            <w:pPr>
              <w:widowControl w:val="0"/>
              <w:rPr>
                <w:rFonts w:ascii="Trebuchet MS" w:hAnsi="Trebuchet MS"/>
                <w:color w:val="0070C0"/>
                <w:sz w:val="22"/>
                <w:szCs w:val="22"/>
              </w:rPr>
            </w:pPr>
          </w:p>
          <w:p w:rsidR="00A42BE8" w:rsidRDefault="00D14E61">
            <w:pPr>
              <w:widowControl w:val="0"/>
              <w:rPr>
                <w:rFonts w:ascii="Trebuchet MS" w:hAnsi="Trebuchet MS"/>
                <w:color w:val="0070C0"/>
                <w:sz w:val="22"/>
                <w:szCs w:val="22"/>
              </w:rPr>
            </w:pPr>
            <w:r>
              <w:rPr>
                <w:rFonts w:ascii="Trebuchet MS" w:hAnsi="Trebuchet MS"/>
                <w:color w:val="0070C0"/>
                <w:sz w:val="22"/>
                <w:szCs w:val="22"/>
              </w:rPr>
              <w:t>Events Team to inform all Leaders and appoint coach lead.</w:t>
            </w:r>
          </w:p>
        </w:tc>
      </w:tr>
      <w:tr w:rsidR="00A42BE8" w:rsidTr="000E6DB3">
        <w:trPr>
          <w:trHeight w:val="907"/>
        </w:trPr>
        <w:tc>
          <w:tcPr>
            <w:tcW w:w="2406"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A42BE8" w:rsidRDefault="00A42BE8">
            <w:pPr>
              <w:widowControl w:val="0"/>
              <w:rPr>
                <w:rFonts w:ascii="Trebuchet MS" w:hAnsi="Trebuchet MS"/>
                <w:color w:val="0070C0"/>
                <w:sz w:val="22"/>
                <w:szCs w:val="22"/>
              </w:rPr>
            </w:pPr>
          </w:p>
          <w:p w:rsidR="00A42BE8" w:rsidRDefault="00D14E61">
            <w:pPr>
              <w:widowControl w:val="0"/>
              <w:rPr>
                <w:rFonts w:ascii="Trebuchet MS" w:hAnsi="Trebuchet MS"/>
                <w:color w:val="0070C0"/>
                <w:sz w:val="22"/>
                <w:szCs w:val="22"/>
              </w:rPr>
            </w:pPr>
            <w:r>
              <w:rPr>
                <w:rFonts w:ascii="Trebuchet MS" w:hAnsi="Trebuchet MS"/>
                <w:color w:val="0070C0"/>
                <w:sz w:val="22"/>
                <w:szCs w:val="22"/>
              </w:rPr>
              <w:t>Trip hazard from discarded litter in vehicle</w:t>
            </w:r>
          </w:p>
        </w:tc>
        <w:tc>
          <w:tcPr>
            <w:tcW w:w="3231"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A42BE8" w:rsidRDefault="00A42BE8">
            <w:pPr>
              <w:widowControl w:val="0"/>
              <w:rPr>
                <w:rFonts w:ascii="Trebuchet MS" w:hAnsi="Trebuchet MS"/>
                <w:color w:val="0070C0"/>
                <w:sz w:val="22"/>
                <w:szCs w:val="22"/>
              </w:rPr>
            </w:pPr>
          </w:p>
          <w:p w:rsidR="00A42BE8" w:rsidRDefault="00D14E61">
            <w:pPr>
              <w:widowControl w:val="0"/>
              <w:rPr>
                <w:rFonts w:ascii="Trebuchet MS" w:hAnsi="Trebuchet MS"/>
                <w:color w:val="0070C0"/>
                <w:sz w:val="22"/>
                <w:szCs w:val="22"/>
              </w:rPr>
            </w:pPr>
            <w:r>
              <w:rPr>
                <w:rFonts w:ascii="Trebuchet MS" w:hAnsi="Trebuchet MS"/>
                <w:color w:val="0070C0"/>
                <w:sz w:val="22"/>
                <w:szCs w:val="22"/>
              </w:rPr>
              <w:t>All passengers</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A42BE8" w:rsidRDefault="00A42BE8">
            <w:pPr>
              <w:widowControl w:val="0"/>
              <w:rPr>
                <w:rFonts w:ascii="Trebuchet MS" w:hAnsi="Trebuchet MS"/>
                <w:color w:val="0070C0"/>
                <w:sz w:val="22"/>
                <w:szCs w:val="22"/>
              </w:rPr>
            </w:pPr>
          </w:p>
          <w:p w:rsidR="00A42BE8" w:rsidRDefault="00D14E61">
            <w:pPr>
              <w:widowControl w:val="0"/>
              <w:rPr>
                <w:rFonts w:ascii="Trebuchet MS" w:hAnsi="Trebuchet MS"/>
                <w:color w:val="0070C0"/>
                <w:sz w:val="22"/>
                <w:szCs w:val="22"/>
              </w:rPr>
            </w:pPr>
            <w:r>
              <w:rPr>
                <w:rFonts w:ascii="Trebuchet MS" w:hAnsi="Trebuchet MS"/>
                <w:color w:val="0070C0"/>
                <w:sz w:val="22"/>
                <w:szCs w:val="22"/>
              </w:rPr>
              <w:t>Bin bags available throughout vehicle</w:t>
            </w:r>
          </w:p>
          <w:p w:rsidR="00A42BE8" w:rsidRDefault="00D14E61">
            <w:pPr>
              <w:widowControl w:val="0"/>
              <w:rPr>
                <w:rFonts w:ascii="Trebuchet MS" w:hAnsi="Trebuchet MS"/>
                <w:color w:val="0070C0"/>
                <w:sz w:val="22"/>
                <w:szCs w:val="22"/>
              </w:rPr>
            </w:pPr>
            <w:r>
              <w:rPr>
                <w:rFonts w:ascii="Trebuchet MS" w:hAnsi="Trebuchet MS"/>
                <w:color w:val="0070C0"/>
                <w:sz w:val="22"/>
                <w:szCs w:val="22"/>
              </w:rPr>
              <w:t>Bags to be emptied or replaced as often as possible</w:t>
            </w: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vAlign w:val="center"/>
          </w:tcPr>
          <w:p w:rsidR="00A42BE8" w:rsidRDefault="00D14E61">
            <w:pPr>
              <w:widowControl w:val="0"/>
              <w:jc w:val="center"/>
              <w:rPr>
                <w:rFonts w:ascii="Trebuchet MS" w:hAnsi="Trebuchet MS"/>
                <w:color w:val="0070C0"/>
                <w:sz w:val="22"/>
                <w:szCs w:val="22"/>
              </w:rPr>
            </w:pPr>
            <w:r>
              <w:rPr>
                <w:rFonts w:ascii="Trebuchet MS" w:hAnsi="Trebuchet MS"/>
                <w:color w:val="0070C0"/>
                <w:sz w:val="22"/>
                <w:szCs w:val="22"/>
              </w:rPr>
              <w:t>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vAlign w:val="center"/>
          </w:tcPr>
          <w:p w:rsidR="00A42BE8" w:rsidRDefault="00D14E61">
            <w:pPr>
              <w:widowControl w:val="0"/>
              <w:jc w:val="center"/>
              <w:rPr>
                <w:rFonts w:ascii="Trebuchet MS" w:hAnsi="Trebuchet MS"/>
                <w:color w:val="0070C0"/>
                <w:sz w:val="22"/>
                <w:szCs w:val="22"/>
              </w:rPr>
            </w:pPr>
            <w:r>
              <w:rPr>
                <w:rFonts w:ascii="Trebuchet MS" w:hAnsi="Trebuchet MS"/>
                <w:color w:val="0070C0"/>
                <w:sz w:val="22"/>
                <w:szCs w:val="22"/>
              </w:rPr>
              <w:t>M</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A42BE8" w:rsidRDefault="00A42BE8">
            <w:pPr>
              <w:widowControl w:val="0"/>
              <w:rPr>
                <w:rFonts w:ascii="Trebuchet MS" w:hAnsi="Trebuchet MS"/>
                <w:color w:val="0070C0"/>
                <w:sz w:val="22"/>
                <w:szCs w:val="22"/>
              </w:rPr>
            </w:pPr>
          </w:p>
          <w:p w:rsidR="00A42BE8" w:rsidRDefault="00D14E61">
            <w:pPr>
              <w:widowControl w:val="0"/>
              <w:rPr>
                <w:rFonts w:ascii="Trebuchet MS" w:hAnsi="Trebuchet MS"/>
                <w:color w:val="0070C0"/>
                <w:sz w:val="22"/>
                <w:szCs w:val="22"/>
              </w:rPr>
            </w:pPr>
            <w:r>
              <w:rPr>
                <w:rFonts w:ascii="Trebuchet MS" w:hAnsi="Trebuchet MS"/>
                <w:color w:val="0070C0"/>
                <w:sz w:val="22"/>
                <w:szCs w:val="22"/>
              </w:rPr>
              <w:t>Each coach to have a nominated Lead who ensures the proper procedures are followed</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A42BE8" w:rsidRDefault="00A42BE8">
            <w:pPr>
              <w:widowControl w:val="0"/>
              <w:rPr>
                <w:rFonts w:ascii="Trebuchet MS" w:hAnsi="Trebuchet MS"/>
                <w:color w:val="0070C0"/>
                <w:sz w:val="22"/>
                <w:szCs w:val="22"/>
              </w:rPr>
            </w:pPr>
          </w:p>
          <w:p w:rsidR="00A42BE8" w:rsidRDefault="00D14E61">
            <w:pPr>
              <w:widowControl w:val="0"/>
              <w:rPr>
                <w:rFonts w:ascii="Trebuchet MS" w:hAnsi="Trebuchet MS"/>
                <w:color w:val="0070C0"/>
                <w:sz w:val="22"/>
                <w:szCs w:val="22"/>
              </w:rPr>
            </w:pPr>
            <w:r>
              <w:rPr>
                <w:rFonts w:ascii="Trebuchet MS" w:hAnsi="Trebuchet MS"/>
                <w:color w:val="0070C0"/>
                <w:sz w:val="22"/>
                <w:szCs w:val="22"/>
              </w:rPr>
              <w:t>Events Team to inform all Leaders and appoint coach lead.</w:t>
            </w:r>
          </w:p>
        </w:tc>
      </w:tr>
      <w:tr w:rsidR="00A42BE8" w:rsidTr="000E6DB3">
        <w:trPr>
          <w:trHeight w:val="907"/>
        </w:trPr>
        <w:tc>
          <w:tcPr>
            <w:tcW w:w="2406"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A42BE8" w:rsidRDefault="000E08FB">
            <w:pPr>
              <w:widowControl w:val="0"/>
              <w:rPr>
                <w:rFonts w:ascii="Trebuchet MS" w:hAnsi="Trebuchet MS"/>
                <w:color w:val="0070C0"/>
                <w:sz w:val="22"/>
                <w:szCs w:val="22"/>
              </w:rPr>
            </w:pPr>
            <w:r>
              <w:rPr>
                <w:noProof/>
                <w:lang w:val="en-GB" w:eastAsia="en-GB"/>
              </w:rPr>
              <w:lastRenderedPageBreak/>
              <w:drawing>
                <wp:anchor distT="0" distB="0" distL="114300" distR="114300" simplePos="0" relativeHeight="37" behindDoc="0" locked="0" layoutInCell="0" allowOverlap="1">
                  <wp:simplePos x="0" y="0"/>
                  <wp:positionH relativeFrom="column">
                    <wp:posOffset>-65405</wp:posOffset>
                  </wp:positionH>
                  <wp:positionV relativeFrom="paragraph">
                    <wp:posOffset>0</wp:posOffset>
                  </wp:positionV>
                  <wp:extent cx="10680700" cy="7556500"/>
                  <wp:effectExtent l="0" t="0" r="6350" b="6350"/>
                  <wp:wrapThrough wrapText="bothSides">
                    <wp:wrapPolygon edited="0">
                      <wp:start x="0" y="0"/>
                      <wp:lineTo x="0" y="21564"/>
                      <wp:lineTo x="21574" y="21564"/>
                      <wp:lineTo x="21574" y="0"/>
                      <wp:lineTo x="0" y="0"/>
                    </wp:wrapPolygon>
                  </wp:wrapThrough>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
                          <pic:cNvPicPr>
                            <a:picLocks noChangeAspect="1" noChangeArrowheads="1"/>
                          </pic:cNvPicPr>
                        </pic:nvPicPr>
                        <pic:blipFill>
                          <a:blip r:embed="rId7"/>
                          <a:stretch>
                            <a:fillRect/>
                          </a:stretch>
                        </pic:blipFill>
                        <pic:spPr bwMode="auto">
                          <a:xfrm>
                            <a:off x="0" y="0"/>
                            <a:ext cx="10680700" cy="7556500"/>
                          </a:xfrm>
                          <a:prstGeom prst="rect">
                            <a:avLst/>
                          </a:prstGeom>
                        </pic:spPr>
                      </pic:pic>
                    </a:graphicData>
                  </a:graphic>
                </wp:anchor>
              </w:drawing>
            </w:r>
          </w:p>
          <w:p w:rsidR="00A42BE8" w:rsidRDefault="00D14E61">
            <w:pPr>
              <w:widowControl w:val="0"/>
              <w:rPr>
                <w:rFonts w:ascii="Trebuchet MS" w:hAnsi="Trebuchet MS"/>
                <w:color w:val="0070C0"/>
                <w:sz w:val="22"/>
                <w:szCs w:val="22"/>
              </w:rPr>
            </w:pPr>
            <w:r>
              <w:rPr>
                <w:rFonts w:ascii="Trebuchet MS" w:hAnsi="Trebuchet MS"/>
                <w:color w:val="0070C0"/>
                <w:sz w:val="22"/>
                <w:szCs w:val="22"/>
              </w:rPr>
              <w:lastRenderedPageBreak/>
              <w:t>Injury from traffic at stops and breaks</w:t>
            </w:r>
          </w:p>
          <w:p w:rsidR="00A42BE8" w:rsidRDefault="00A42BE8">
            <w:pPr>
              <w:widowControl w:val="0"/>
              <w:rPr>
                <w:rFonts w:ascii="Trebuchet MS" w:hAnsi="Trebuchet MS"/>
                <w:color w:val="0070C0"/>
                <w:sz w:val="22"/>
                <w:szCs w:val="22"/>
              </w:rPr>
            </w:pPr>
          </w:p>
        </w:tc>
        <w:tc>
          <w:tcPr>
            <w:tcW w:w="3231"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A42BE8" w:rsidRDefault="00A42BE8">
            <w:pPr>
              <w:widowControl w:val="0"/>
              <w:rPr>
                <w:rFonts w:ascii="Trebuchet MS" w:hAnsi="Trebuchet MS"/>
                <w:color w:val="0070C0"/>
                <w:sz w:val="22"/>
                <w:szCs w:val="22"/>
              </w:rPr>
            </w:pPr>
          </w:p>
          <w:p w:rsidR="00A42BE8" w:rsidRDefault="00D14E61">
            <w:pPr>
              <w:widowControl w:val="0"/>
              <w:rPr>
                <w:rFonts w:ascii="Trebuchet MS" w:hAnsi="Trebuchet MS"/>
                <w:color w:val="0070C0"/>
                <w:sz w:val="22"/>
                <w:szCs w:val="22"/>
              </w:rPr>
            </w:pPr>
            <w:r>
              <w:rPr>
                <w:rFonts w:ascii="Trebuchet MS" w:hAnsi="Trebuchet MS"/>
                <w:color w:val="0070C0"/>
                <w:sz w:val="22"/>
                <w:szCs w:val="22"/>
              </w:rPr>
              <w:t>All passengers</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A42BE8" w:rsidRDefault="00A42BE8">
            <w:pPr>
              <w:widowControl w:val="0"/>
              <w:rPr>
                <w:rFonts w:ascii="Trebuchet MS" w:hAnsi="Trebuchet MS"/>
                <w:color w:val="0070C0"/>
                <w:sz w:val="22"/>
                <w:szCs w:val="22"/>
              </w:rPr>
            </w:pPr>
          </w:p>
          <w:p w:rsidR="00A42BE8" w:rsidRDefault="00D14E61">
            <w:pPr>
              <w:widowControl w:val="0"/>
              <w:rPr>
                <w:rFonts w:ascii="Trebuchet MS" w:hAnsi="Trebuchet MS"/>
                <w:color w:val="0070C0"/>
                <w:sz w:val="22"/>
                <w:szCs w:val="22"/>
              </w:rPr>
            </w:pPr>
            <w:r>
              <w:rPr>
                <w:rFonts w:ascii="Trebuchet MS" w:hAnsi="Trebuchet MS"/>
                <w:color w:val="0070C0"/>
                <w:sz w:val="22"/>
                <w:szCs w:val="22"/>
              </w:rPr>
              <w:t>Safety instructions given prior to disembarkation.</w:t>
            </w:r>
          </w:p>
          <w:p w:rsidR="00A42BE8" w:rsidRDefault="00D14E61">
            <w:pPr>
              <w:widowControl w:val="0"/>
              <w:rPr>
                <w:rFonts w:ascii="Trebuchet MS" w:hAnsi="Trebuchet MS"/>
                <w:color w:val="0070C0"/>
                <w:sz w:val="22"/>
                <w:szCs w:val="22"/>
              </w:rPr>
            </w:pPr>
            <w:r>
              <w:rPr>
                <w:rFonts w:ascii="Trebuchet MS" w:hAnsi="Trebuchet MS"/>
                <w:color w:val="0070C0"/>
                <w:sz w:val="22"/>
                <w:szCs w:val="22"/>
              </w:rPr>
              <w:t>Ensure Leader exits coach first and leads girls to safety</w:t>
            </w: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vAlign w:val="center"/>
          </w:tcPr>
          <w:p w:rsidR="00A42BE8" w:rsidRDefault="00D14E61">
            <w:pPr>
              <w:widowControl w:val="0"/>
              <w:jc w:val="center"/>
              <w:rPr>
                <w:rFonts w:ascii="Trebuchet MS" w:hAnsi="Trebuchet MS"/>
                <w:color w:val="0070C0"/>
                <w:sz w:val="22"/>
                <w:szCs w:val="22"/>
              </w:rPr>
            </w:pPr>
            <w:r>
              <w:rPr>
                <w:rFonts w:ascii="Trebuchet MS" w:hAnsi="Trebuchet MS"/>
                <w:color w:val="0070C0"/>
                <w:sz w:val="22"/>
                <w:szCs w:val="22"/>
              </w:rPr>
              <w:t>M</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vAlign w:val="center"/>
          </w:tcPr>
          <w:p w:rsidR="00A42BE8" w:rsidRDefault="00D14E61">
            <w:pPr>
              <w:widowControl w:val="0"/>
              <w:jc w:val="center"/>
              <w:rPr>
                <w:rFonts w:ascii="Trebuchet MS" w:hAnsi="Trebuchet MS"/>
                <w:color w:val="0070C0"/>
                <w:sz w:val="22"/>
                <w:szCs w:val="22"/>
              </w:rPr>
            </w:pPr>
            <w:r>
              <w:rPr>
                <w:rFonts w:ascii="Trebuchet MS" w:hAnsi="Trebuchet MS"/>
                <w:color w:val="0070C0"/>
                <w:sz w:val="22"/>
                <w:szCs w:val="22"/>
              </w:rPr>
              <w:t>H</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A42BE8" w:rsidRDefault="00A42BE8">
            <w:pPr>
              <w:widowControl w:val="0"/>
              <w:rPr>
                <w:rFonts w:ascii="Trebuchet MS" w:hAnsi="Trebuchet MS"/>
                <w:color w:val="0070C0"/>
                <w:sz w:val="22"/>
                <w:szCs w:val="22"/>
              </w:rPr>
            </w:pPr>
          </w:p>
          <w:p w:rsidR="00A42BE8" w:rsidRDefault="00D14E61">
            <w:pPr>
              <w:widowControl w:val="0"/>
              <w:rPr>
                <w:rFonts w:ascii="Trebuchet MS" w:hAnsi="Trebuchet MS"/>
                <w:color w:val="0070C0"/>
                <w:sz w:val="22"/>
                <w:szCs w:val="22"/>
              </w:rPr>
            </w:pPr>
            <w:r>
              <w:rPr>
                <w:rFonts w:ascii="Trebuchet MS" w:hAnsi="Trebuchet MS"/>
                <w:color w:val="0070C0"/>
                <w:sz w:val="22"/>
                <w:szCs w:val="22"/>
              </w:rPr>
              <w:t>Each coach to have a nominated Lead who ensures the proper procedures are followed</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A42BE8" w:rsidRDefault="00A42BE8">
            <w:pPr>
              <w:widowControl w:val="0"/>
              <w:rPr>
                <w:rFonts w:ascii="Trebuchet MS" w:hAnsi="Trebuchet MS"/>
                <w:color w:val="0070C0"/>
                <w:sz w:val="22"/>
                <w:szCs w:val="22"/>
              </w:rPr>
            </w:pPr>
          </w:p>
          <w:p w:rsidR="00A42BE8" w:rsidRDefault="00D14E61">
            <w:pPr>
              <w:widowControl w:val="0"/>
              <w:rPr>
                <w:rFonts w:ascii="Trebuchet MS" w:hAnsi="Trebuchet MS"/>
                <w:color w:val="0070C0"/>
                <w:sz w:val="22"/>
                <w:szCs w:val="22"/>
              </w:rPr>
            </w:pPr>
            <w:r>
              <w:rPr>
                <w:rFonts w:ascii="Trebuchet MS" w:hAnsi="Trebuchet MS"/>
                <w:color w:val="0070C0"/>
                <w:sz w:val="22"/>
                <w:szCs w:val="22"/>
              </w:rPr>
              <w:t>Events Team to inform all Leaders and appoint coach lead.</w:t>
            </w:r>
          </w:p>
        </w:tc>
      </w:tr>
      <w:tr w:rsidR="00A42BE8" w:rsidTr="000E6DB3">
        <w:trPr>
          <w:trHeight w:val="907"/>
        </w:trPr>
        <w:tc>
          <w:tcPr>
            <w:tcW w:w="2406"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vAlign w:val="center"/>
          </w:tcPr>
          <w:p w:rsidR="00A42BE8" w:rsidRDefault="00D14E61">
            <w:pPr>
              <w:widowControl w:val="0"/>
              <w:rPr>
                <w:rFonts w:ascii="Trebuchet MS" w:hAnsi="Trebuchet MS"/>
                <w:color w:val="0070C0"/>
                <w:sz w:val="22"/>
                <w:szCs w:val="22"/>
              </w:rPr>
            </w:pPr>
            <w:r>
              <w:rPr>
                <w:rFonts w:ascii="Trebuchet MS" w:hAnsi="Trebuchet MS"/>
                <w:color w:val="0070C0"/>
                <w:sz w:val="22"/>
                <w:szCs w:val="22"/>
              </w:rPr>
              <w:t>Code of Conduct</w:t>
            </w:r>
          </w:p>
        </w:tc>
        <w:tc>
          <w:tcPr>
            <w:tcW w:w="3231"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vAlign w:val="center"/>
          </w:tcPr>
          <w:p w:rsidR="00A42BE8" w:rsidRDefault="00D14E61">
            <w:pPr>
              <w:widowControl w:val="0"/>
              <w:rPr>
                <w:rFonts w:ascii="Trebuchet MS" w:hAnsi="Trebuchet MS"/>
                <w:color w:val="0070C0"/>
                <w:sz w:val="22"/>
                <w:szCs w:val="22"/>
              </w:rPr>
            </w:pPr>
            <w:r>
              <w:rPr>
                <w:rFonts w:ascii="Trebuchet MS" w:hAnsi="Trebuchet MS"/>
                <w:color w:val="0070C0"/>
                <w:sz w:val="22"/>
                <w:szCs w:val="22"/>
              </w:rPr>
              <w:t>All participants</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vAlign w:val="center"/>
          </w:tcPr>
          <w:p w:rsidR="00A42BE8" w:rsidRDefault="00A42BE8">
            <w:pPr>
              <w:widowControl w:val="0"/>
              <w:rPr>
                <w:rFonts w:ascii="Trebuchet MS" w:hAnsi="Trebuchet MS"/>
                <w:color w:val="0070C0"/>
                <w:sz w:val="22"/>
                <w:szCs w:val="22"/>
              </w:rPr>
            </w:pPr>
          </w:p>
          <w:p w:rsidR="00A42BE8" w:rsidRDefault="00D14E61">
            <w:pPr>
              <w:widowControl w:val="0"/>
              <w:rPr>
                <w:rFonts w:ascii="Trebuchet MS" w:hAnsi="Trebuchet MS"/>
                <w:color w:val="0070C0"/>
                <w:sz w:val="22"/>
                <w:szCs w:val="22"/>
              </w:rPr>
            </w:pPr>
            <w:r>
              <w:rPr>
                <w:rFonts w:ascii="Trebuchet MS" w:hAnsi="Trebuchet MS"/>
                <w:color w:val="0070C0"/>
                <w:sz w:val="22"/>
                <w:szCs w:val="22"/>
              </w:rPr>
              <w:t>Respect for property should be shown at all times.</w:t>
            </w:r>
          </w:p>
          <w:p w:rsidR="00A42BE8" w:rsidRDefault="00D14E61">
            <w:pPr>
              <w:widowControl w:val="0"/>
              <w:rPr>
                <w:rFonts w:ascii="Trebuchet MS" w:hAnsi="Trebuchet MS"/>
                <w:color w:val="0070C0"/>
                <w:sz w:val="22"/>
                <w:szCs w:val="22"/>
              </w:rPr>
            </w:pPr>
            <w:r>
              <w:rPr>
                <w:rFonts w:ascii="Trebuchet MS" w:hAnsi="Trebuchet MS"/>
                <w:color w:val="0070C0"/>
                <w:sz w:val="22"/>
                <w:szCs w:val="22"/>
              </w:rPr>
              <w:t>Theft and illegal activities will be reported to police.</w:t>
            </w:r>
          </w:p>
          <w:p w:rsidR="00A42BE8" w:rsidRDefault="00D14E61">
            <w:pPr>
              <w:widowControl w:val="0"/>
              <w:rPr>
                <w:rFonts w:ascii="Trebuchet MS" w:hAnsi="Trebuchet MS"/>
                <w:color w:val="0070C0"/>
                <w:sz w:val="22"/>
                <w:szCs w:val="22"/>
              </w:rPr>
            </w:pPr>
            <w:r>
              <w:rPr>
                <w:rFonts w:ascii="Trebuchet MS" w:hAnsi="Trebuchet MS"/>
                <w:color w:val="0070C0"/>
                <w:sz w:val="22"/>
                <w:szCs w:val="22"/>
              </w:rPr>
              <w:t>Girls must not leave the</w:t>
            </w:r>
            <w:r>
              <w:rPr>
                <w:rFonts w:ascii="Trebuchet MS" w:hAnsi="Trebuchet MS"/>
                <w:color w:val="0070C0"/>
                <w:sz w:val="22"/>
                <w:szCs w:val="22"/>
                <w:lang w:val="en-GB"/>
              </w:rPr>
              <w:t xml:space="preserve"> centre</w:t>
            </w:r>
            <w:r>
              <w:rPr>
                <w:rFonts w:ascii="Trebuchet MS" w:hAnsi="Trebuchet MS"/>
                <w:color w:val="0070C0"/>
                <w:sz w:val="22"/>
                <w:szCs w:val="22"/>
              </w:rPr>
              <w:t xml:space="preserve"> unless accompanied by an adult.</w:t>
            </w: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vAlign w:val="center"/>
          </w:tcPr>
          <w:p w:rsidR="00A42BE8" w:rsidRDefault="00D14E61">
            <w:pPr>
              <w:widowControl w:val="0"/>
              <w:jc w:val="center"/>
              <w:rPr>
                <w:rFonts w:ascii="Trebuchet MS" w:hAnsi="Trebuchet MS"/>
                <w:color w:val="0070C0"/>
                <w:sz w:val="22"/>
                <w:szCs w:val="22"/>
              </w:rPr>
            </w:pPr>
            <w:r>
              <w:rPr>
                <w:rFonts w:ascii="Trebuchet MS" w:hAnsi="Trebuchet MS"/>
                <w:color w:val="0070C0"/>
                <w:sz w:val="22"/>
                <w:szCs w:val="22"/>
              </w:rPr>
              <w:t>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vAlign w:val="center"/>
          </w:tcPr>
          <w:p w:rsidR="00A42BE8" w:rsidRDefault="00D14E61">
            <w:pPr>
              <w:widowControl w:val="0"/>
              <w:jc w:val="center"/>
              <w:rPr>
                <w:rFonts w:ascii="Trebuchet MS" w:hAnsi="Trebuchet MS"/>
                <w:color w:val="0070C0"/>
                <w:sz w:val="22"/>
                <w:szCs w:val="22"/>
              </w:rPr>
            </w:pPr>
            <w:r>
              <w:rPr>
                <w:rFonts w:ascii="Trebuchet MS" w:hAnsi="Trebuchet MS"/>
                <w:color w:val="0070C0"/>
                <w:sz w:val="22"/>
                <w:szCs w:val="22"/>
              </w:rPr>
              <w:t>M</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A42BE8" w:rsidRDefault="00A42BE8">
            <w:pPr>
              <w:widowControl w:val="0"/>
              <w:rPr>
                <w:rFonts w:ascii="Trebuchet MS" w:hAnsi="Trebuchet MS"/>
                <w:color w:val="0070C0"/>
                <w:sz w:val="22"/>
                <w:szCs w:val="22"/>
              </w:rPr>
            </w:pPr>
          </w:p>
          <w:p w:rsidR="00A42BE8" w:rsidRDefault="00D14E61">
            <w:pPr>
              <w:widowControl w:val="0"/>
              <w:rPr>
                <w:rFonts w:ascii="Trebuchet MS" w:hAnsi="Trebuchet MS"/>
                <w:color w:val="0070C0"/>
                <w:sz w:val="22"/>
                <w:szCs w:val="22"/>
              </w:rPr>
            </w:pPr>
            <w:r>
              <w:rPr>
                <w:rFonts w:ascii="Trebuchet MS" w:hAnsi="Trebuchet MS"/>
                <w:color w:val="0070C0"/>
                <w:sz w:val="22"/>
                <w:szCs w:val="22"/>
              </w:rPr>
              <w:t>All adults to be fully aware of Girlguiding Code of Conduct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A42BE8" w:rsidRDefault="00A42BE8">
            <w:pPr>
              <w:widowControl w:val="0"/>
              <w:rPr>
                <w:rFonts w:ascii="Trebuchet MS" w:hAnsi="Trebuchet MS"/>
                <w:color w:val="0070C0"/>
                <w:sz w:val="22"/>
                <w:szCs w:val="22"/>
              </w:rPr>
            </w:pPr>
          </w:p>
          <w:p w:rsidR="00A42BE8" w:rsidRDefault="00D14E61">
            <w:pPr>
              <w:widowControl w:val="0"/>
              <w:rPr>
                <w:rFonts w:ascii="Trebuchet MS" w:hAnsi="Trebuchet MS"/>
                <w:color w:val="0070C0"/>
                <w:sz w:val="22"/>
                <w:szCs w:val="22"/>
              </w:rPr>
            </w:pPr>
            <w:r>
              <w:rPr>
                <w:rFonts w:ascii="Trebuchet MS" w:hAnsi="Trebuchet MS"/>
                <w:color w:val="0070C0"/>
                <w:sz w:val="22"/>
                <w:szCs w:val="22"/>
              </w:rPr>
              <w:t>Event Team prior to and during event</w:t>
            </w:r>
          </w:p>
        </w:tc>
      </w:tr>
      <w:tr w:rsidR="00A42BE8" w:rsidTr="000E6DB3">
        <w:trPr>
          <w:trHeight w:val="907"/>
        </w:trPr>
        <w:tc>
          <w:tcPr>
            <w:tcW w:w="2406"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vAlign w:val="center"/>
          </w:tcPr>
          <w:p w:rsidR="00A42BE8" w:rsidRDefault="00D14E61">
            <w:pPr>
              <w:widowControl w:val="0"/>
              <w:rPr>
                <w:rFonts w:ascii="Trebuchet MS" w:hAnsi="Trebuchet MS"/>
                <w:color w:val="0070C0"/>
                <w:sz w:val="22"/>
                <w:szCs w:val="22"/>
              </w:rPr>
            </w:pPr>
            <w:r>
              <w:rPr>
                <w:rFonts w:ascii="Trebuchet MS" w:hAnsi="Trebuchet MS"/>
                <w:color w:val="0070C0"/>
                <w:sz w:val="22"/>
                <w:szCs w:val="22"/>
              </w:rPr>
              <w:t xml:space="preserve">Accident </w:t>
            </w:r>
          </w:p>
        </w:tc>
        <w:tc>
          <w:tcPr>
            <w:tcW w:w="3231"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vAlign w:val="center"/>
          </w:tcPr>
          <w:p w:rsidR="00A42BE8" w:rsidRDefault="00D14E61">
            <w:pPr>
              <w:widowControl w:val="0"/>
              <w:rPr>
                <w:rFonts w:ascii="Trebuchet MS" w:hAnsi="Trebuchet MS"/>
                <w:color w:val="0070C0"/>
                <w:sz w:val="22"/>
                <w:szCs w:val="22"/>
              </w:rPr>
            </w:pPr>
            <w:r>
              <w:rPr>
                <w:rFonts w:ascii="Trebuchet MS" w:hAnsi="Trebuchet MS"/>
                <w:color w:val="0070C0"/>
                <w:sz w:val="22"/>
                <w:szCs w:val="22"/>
              </w:rPr>
              <w:t>All participants</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vAlign w:val="center"/>
          </w:tcPr>
          <w:p w:rsidR="00A42BE8" w:rsidRDefault="00A42BE8">
            <w:pPr>
              <w:widowControl w:val="0"/>
              <w:rPr>
                <w:rFonts w:ascii="Trebuchet MS" w:hAnsi="Trebuchet MS"/>
                <w:color w:val="0070C0"/>
                <w:sz w:val="22"/>
                <w:szCs w:val="22"/>
              </w:rPr>
            </w:pPr>
          </w:p>
          <w:p w:rsidR="00A42BE8" w:rsidRDefault="00D14E61">
            <w:pPr>
              <w:widowControl w:val="0"/>
              <w:rPr>
                <w:rFonts w:ascii="Trebuchet MS" w:hAnsi="Trebuchet MS"/>
                <w:color w:val="0070C0"/>
                <w:sz w:val="22"/>
                <w:szCs w:val="22"/>
              </w:rPr>
            </w:pPr>
            <w:r>
              <w:rPr>
                <w:rFonts w:ascii="Trebuchet MS" w:hAnsi="Trebuchet MS"/>
                <w:color w:val="0070C0"/>
                <w:sz w:val="22"/>
                <w:szCs w:val="22"/>
              </w:rPr>
              <w:t xml:space="preserve">Initial First Aid will be administered by Unit Leader. </w:t>
            </w:r>
          </w:p>
          <w:p w:rsidR="00A42BE8" w:rsidRDefault="00D14E61">
            <w:pPr>
              <w:widowControl w:val="0"/>
              <w:rPr>
                <w:rFonts w:ascii="Trebuchet MS" w:hAnsi="Trebuchet MS"/>
                <w:color w:val="0070C0"/>
                <w:sz w:val="22"/>
                <w:szCs w:val="22"/>
              </w:rPr>
            </w:pPr>
            <w:r>
              <w:rPr>
                <w:rFonts w:ascii="Trebuchet MS" w:hAnsi="Trebuchet MS"/>
                <w:color w:val="0070C0"/>
                <w:sz w:val="22"/>
                <w:szCs w:val="22"/>
              </w:rPr>
              <w:t xml:space="preserve">If the leader needs support the Event First Aider can be contacted.  </w:t>
            </w:r>
          </w:p>
          <w:p w:rsidR="00A42BE8" w:rsidRDefault="00D14E61">
            <w:pPr>
              <w:widowControl w:val="0"/>
              <w:rPr>
                <w:rFonts w:ascii="Trebuchet MS" w:hAnsi="Trebuchet MS"/>
                <w:color w:val="0070C0"/>
                <w:sz w:val="22"/>
                <w:szCs w:val="22"/>
              </w:rPr>
            </w:pPr>
            <w:r>
              <w:rPr>
                <w:rFonts w:ascii="Trebuchet MS" w:hAnsi="Trebuchet MS"/>
                <w:color w:val="0070C0"/>
                <w:sz w:val="22"/>
                <w:szCs w:val="22"/>
              </w:rPr>
              <w:t xml:space="preserve">Girls should be accompanied by a leader at all times.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vAlign w:val="center"/>
          </w:tcPr>
          <w:p w:rsidR="00A42BE8" w:rsidRDefault="00D14E61">
            <w:pPr>
              <w:widowControl w:val="0"/>
              <w:jc w:val="center"/>
              <w:rPr>
                <w:rFonts w:ascii="Trebuchet MS" w:hAnsi="Trebuchet MS"/>
                <w:color w:val="0070C0"/>
                <w:sz w:val="22"/>
                <w:szCs w:val="22"/>
              </w:rPr>
            </w:pPr>
            <w:r>
              <w:rPr>
                <w:rFonts w:ascii="Trebuchet MS" w:hAnsi="Trebuchet MS"/>
                <w:color w:val="0070C0"/>
                <w:sz w:val="22"/>
                <w:szCs w:val="22"/>
              </w:rPr>
              <w:t>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vAlign w:val="center"/>
          </w:tcPr>
          <w:p w:rsidR="00A42BE8" w:rsidRDefault="00D14E61">
            <w:pPr>
              <w:widowControl w:val="0"/>
              <w:jc w:val="center"/>
              <w:rPr>
                <w:rFonts w:ascii="Trebuchet MS" w:hAnsi="Trebuchet MS"/>
                <w:color w:val="0070C0"/>
                <w:sz w:val="22"/>
                <w:szCs w:val="22"/>
              </w:rPr>
            </w:pPr>
            <w:r>
              <w:rPr>
                <w:rFonts w:ascii="Trebuchet MS" w:hAnsi="Trebuchet MS"/>
                <w:color w:val="0070C0"/>
                <w:sz w:val="22"/>
                <w:szCs w:val="22"/>
              </w:rPr>
              <w:t>M</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A42BE8" w:rsidRDefault="00A42BE8">
            <w:pPr>
              <w:widowControl w:val="0"/>
              <w:rPr>
                <w:rFonts w:ascii="Trebuchet MS" w:hAnsi="Trebuchet MS"/>
                <w:color w:val="0070C0"/>
                <w:sz w:val="22"/>
                <w:szCs w:val="22"/>
              </w:rPr>
            </w:pPr>
          </w:p>
          <w:p w:rsidR="00A42BE8" w:rsidRDefault="00D14E61">
            <w:pPr>
              <w:widowControl w:val="0"/>
              <w:rPr>
                <w:rFonts w:ascii="Trebuchet MS" w:hAnsi="Trebuchet MS"/>
                <w:color w:val="0070C0"/>
                <w:sz w:val="22"/>
                <w:szCs w:val="22"/>
              </w:rPr>
            </w:pPr>
            <w:r>
              <w:rPr>
                <w:rFonts w:ascii="Trebuchet MS" w:hAnsi="Trebuchet MS"/>
                <w:color w:val="0070C0"/>
                <w:sz w:val="22"/>
                <w:szCs w:val="22"/>
              </w:rPr>
              <w:t>Each Unit to have First Aid Kit and Health Forms.</w:t>
            </w:r>
          </w:p>
          <w:p w:rsidR="00A42BE8" w:rsidRDefault="00D14E61">
            <w:pPr>
              <w:widowControl w:val="0"/>
              <w:rPr>
                <w:rFonts w:ascii="Trebuchet MS" w:hAnsi="Trebuchet MS"/>
                <w:color w:val="0070C0"/>
                <w:sz w:val="22"/>
                <w:szCs w:val="22"/>
              </w:rPr>
            </w:pPr>
            <w:r>
              <w:rPr>
                <w:rFonts w:ascii="Trebuchet MS" w:hAnsi="Trebuchet MS"/>
                <w:color w:val="0070C0"/>
                <w:sz w:val="22"/>
                <w:szCs w:val="22"/>
              </w:rPr>
              <w:t>Event First Aider will have additional supplies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A42BE8" w:rsidRDefault="00A42BE8">
            <w:pPr>
              <w:widowControl w:val="0"/>
              <w:rPr>
                <w:rFonts w:ascii="Trebuchet MS" w:hAnsi="Trebuchet MS"/>
                <w:color w:val="0070C0"/>
                <w:sz w:val="22"/>
                <w:szCs w:val="22"/>
              </w:rPr>
            </w:pPr>
          </w:p>
          <w:p w:rsidR="00A42BE8" w:rsidRDefault="00D14E61">
            <w:pPr>
              <w:widowControl w:val="0"/>
              <w:rPr>
                <w:rFonts w:ascii="Trebuchet MS" w:hAnsi="Trebuchet MS"/>
                <w:color w:val="0070C0"/>
                <w:sz w:val="22"/>
                <w:szCs w:val="22"/>
              </w:rPr>
            </w:pPr>
            <w:r>
              <w:rPr>
                <w:rFonts w:ascii="Trebuchet MS" w:hAnsi="Trebuchet MS"/>
                <w:color w:val="0070C0"/>
                <w:sz w:val="22"/>
                <w:szCs w:val="22"/>
              </w:rPr>
              <w:t>Event Team and all Leaders at Event</w:t>
            </w:r>
          </w:p>
        </w:tc>
      </w:tr>
      <w:tr w:rsidR="00A42BE8" w:rsidTr="000E6DB3">
        <w:trPr>
          <w:trHeight w:val="907"/>
        </w:trPr>
        <w:tc>
          <w:tcPr>
            <w:tcW w:w="2406"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A42BE8" w:rsidRDefault="00A42BE8">
            <w:pPr>
              <w:widowControl w:val="0"/>
              <w:jc w:val="center"/>
              <w:rPr>
                <w:rFonts w:ascii="Trebuchet MS" w:hAnsi="Trebuchet MS"/>
                <w:color w:val="0070C0"/>
                <w:sz w:val="22"/>
                <w:szCs w:val="22"/>
              </w:rPr>
            </w:pPr>
          </w:p>
          <w:p w:rsidR="00A42BE8" w:rsidRDefault="00A42BE8">
            <w:pPr>
              <w:widowControl w:val="0"/>
              <w:jc w:val="center"/>
              <w:rPr>
                <w:rFonts w:ascii="Trebuchet MS" w:hAnsi="Trebuchet MS"/>
                <w:color w:val="0070C0"/>
                <w:sz w:val="22"/>
                <w:szCs w:val="22"/>
              </w:rPr>
            </w:pPr>
          </w:p>
          <w:p w:rsidR="00A42BE8" w:rsidRDefault="00D14E61">
            <w:pPr>
              <w:widowControl w:val="0"/>
              <w:rPr>
                <w:rFonts w:ascii="Trebuchet MS" w:hAnsi="Trebuchet MS"/>
                <w:color w:val="0070C0"/>
                <w:sz w:val="22"/>
                <w:szCs w:val="22"/>
              </w:rPr>
            </w:pPr>
            <w:r>
              <w:rPr>
                <w:rFonts w:ascii="Trebuchet MS" w:hAnsi="Trebuchet MS"/>
                <w:color w:val="0070C0"/>
                <w:sz w:val="22"/>
                <w:szCs w:val="22"/>
              </w:rPr>
              <w:t>Outbreak of D &amp; V or similar</w:t>
            </w:r>
          </w:p>
          <w:p w:rsidR="00A42BE8" w:rsidRDefault="00A42BE8">
            <w:pPr>
              <w:widowControl w:val="0"/>
              <w:jc w:val="center"/>
              <w:rPr>
                <w:rFonts w:ascii="Trebuchet MS" w:hAnsi="Trebuchet MS"/>
                <w:color w:val="0070C0"/>
                <w:sz w:val="22"/>
                <w:szCs w:val="22"/>
              </w:rPr>
            </w:pPr>
          </w:p>
          <w:p w:rsidR="00A42BE8" w:rsidRDefault="00A42BE8">
            <w:pPr>
              <w:widowControl w:val="0"/>
              <w:jc w:val="center"/>
              <w:rPr>
                <w:rFonts w:ascii="Trebuchet MS" w:hAnsi="Trebuchet MS"/>
                <w:color w:val="0070C0"/>
                <w:sz w:val="22"/>
                <w:szCs w:val="22"/>
              </w:rPr>
            </w:pPr>
          </w:p>
          <w:p w:rsidR="00A42BE8" w:rsidRDefault="00A42BE8">
            <w:pPr>
              <w:widowControl w:val="0"/>
              <w:jc w:val="center"/>
              <w:rPr>
                <w:rFonts w:ascii="Trebuchet MS" w:hAnsi="Trebuchet MS"/>
                <w:color w:val="0070C0"/>
                <w:sz w:val="22"/>
                <w:szCs w:val="22"/>
              </w:rPr>
            </w:pPr>
          </w:p>
          <w:p w:rsidR="00A42BE8" w:rsidRDefault="00A42BE8">
            <w:pPr>
              <w:widowControl w:val="0"/>
              <w:jc w:val="center"/>
              <w:rPr>
                <w:rFonts w:ascii="Trebuchet MS" w:hAnsi="Trebuchet MS"/>
                <w:color w:val="0070C0"/>
                <w:sz w:val="22"/>
                <w:szCs w:val="22"/>
              </w:rPr>
            </w:pPr>
          </w:p>
        </w:tc>
        <w:tc>
          <w:tcPr>
            <w:tcW w:w="3231"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A42BE8" w:rsidRDefault="00A42BE8">
            <w:pPr>
              <w:widowControl w:val="0"/>
              <w:rPr>
                <w:rFonts w:ascii="Trebuchet MS" w:hAnsi="Trebuchet MS"/>
                <w:color w:val="0070C0"/>
                <w:sz w:val="22"/>
                <w:szCs w:val="22"/>
              </w:rPr>
            </w:pPr>
          </w:p>
          <w:p w:rsidR="00A42BE8" w:rsidRDefault="00A42BE8">
            <w:pPr>
              <w:widowControl w:val="0"/>
              <w:rPr>
                <w:rFonts w:ascii="Trebuchet MS" w:hAnsi="Trebuchet MS"/>
                <w:color w:val="0070C0"/>
                <w:sz w:val="22"/>
                <w:szCs w:val="22"/>
              </w:rPr>
            </w:pPr>
          </w:p>
          <w:p w:rsidR="00A42BE8" w:rsidRDefault="00D14E61">
            <w:pPr>
              <w:widowControl w:val="0"/>
              <w:rPr>
                <w:rFonts w:ascii="Trebuchet MS" w:hAnsi="Trebuchet MS"/>
                <w:color w:val="0070C0"/>
                <w:sz w:val="22"/>
                <w:szCs w:val="22"/>
              </w:rPr>
            </w:pPr>
            <w:r>
              <w:rPr>
                <w:rFonts w:ascii="Trebuchet MS" w:hAnsi="Trebuchet MS"/>
                <w:color w:val="0070C0"/>
                <w:sz w:val="22"/>
                <w:szCs w:val="22"/>
              </w:rPr>
              <w:t>All participants</w:t>
            </w:r>
          </w:p>
          <w:p w:rsidR="00A42BE8" w:rsidRDefault="00A42BE8">
            <w:pPr>
              <w:widowControl w:val="0"/>
              <w:rPr>
                <w:rFonts w:ascii="Trebuchet MS" w:hAnsi="Trebuchet MS"/>
                <w:color w:val="0070C0"/>
                <w:sz w:val="22"/>
                <w:szCs w:val="22"/>
              </w:rPr>
            </w:pPr>
          </w:p>
          <w:p w:rsidR="00A42BE8" w:rsidRDefault="00A42BE8">
            <w:pPr>
              <w:widowControl w:val="0"/>
              <w:rPr>
                <w:rFonts w:ascii="Trebuchet MS" w:hAnsi="Trebuchet MS"/>
                <w:color w:val="0070C0"/>
                <w:sz w:val="22"/>
                <w:szCs w:val="22"/>
              </w:rPr>
            </w:pPr>
          </w:p>
          <w:p w:rsidR="00A42BE8" w:rsidRDefault="00A42BE8">
            <w:pPr>
              <w:widowControl w:val="0"/>
              <w:rPr>
                <w:rFonts w:ascii="Trebuchet MS" w:hAnsi="Trebuchet MS"/>
                <w:color w:val="0070C0"/>
                <w:sz w:val="22"/>
                <w:szCs w:val="22"/>
              </w:rPr>
            </w:pPr>
          </w:p>
          <w:p w:rsidR="00A42BE8" w:rsidRDefault="00A42BE8">
            <w:pPr>
              <w:widowControl w:val="0"/>
              <w:rPr>
                <w:rFonts w:ascii="Trebuchet MS" w:hAnsi="Trebuchet MS"/>
                <w:color w:val="0070C0"/>
                <w:sz w:val="22"/>
                <w:szCs w:val="22"/>
              </w:rPr>
            </w:pP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A42BE8" w:rsidRDefault="00D14E61">
            <w:pPr>
              <w:widowControl w:val="0"/>
              <w:rPr>
                <w:rFonts w:ascii="Trebuchet MS" w:hAnsi="Trebuchet MS"/>
                <w:color w:val="0070C0"/>
                <w:sz w:val="22"/>
                <w:szCs w:val="22"/>
              </w:rPr>
            </w:pPr>
            <w:r>
              <w:rPr>
                <w:rFonts w:ascii="Trebuchet MS" w:hAnsi="Trebuchet MS"/>
                <w:color w:val="0070C0"/>
                <w:sz w:val="22"/>
                <w:szCs w:val="22"/>
              </w:rPr>
              <w:t>Any sign of D &amp; V to be reported immediately to Event First Aider.  Isolation is top priority to stop it spreading and protecting other participants.</w:t>
            </w:r>
          </w:p>
          <w:p w:rsidR="00A42BE8" w:rsidRDefault="00D14E61">
            <w:pPr>
              <w:widowControl w:val="0"/>
              <w:rPr>
                <w:rFonts w:ascii="Trebuchet MS" w:hAnsi="Trebuchet MS"/>
                <w:color w:val="0070C0"/>
                <w:sz w:val="22"/>
                <w:szCs w:val="22"/>
              </w:rPr>
            </w:pPr>
            <w:r>
              <w:rPr>
                <w:rFonts w:ascii="Trebuchet MS" w:hAnsi="Trebuchet MS"/>
                <w:color w:val="0070C0"/>
                <w:sz w:val="22"/>
                <w:szCs w:val="22"/>
              </w:rPr>
              <w:t>If required to go home, leaders will be asked to contact parents.</w:t>
            </w: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A42BE8" w:rsidRDefault="00A42BE8">
            <w:pPr>
              <w:widowControl w:val="0"/>
              <w:jc w:val="center"/>
              <w:rPr>
                <w:rFonts w:ascii="Trebuchet MS" w:hAnsi="Trebuchet MS"/>
                <w:color w:val="0070C0"/>
                <w:sz w:val="22"/>
                <w:szCs w:val="22"/>
              </w:rPr>
            </w:pPr>
          </w:p>
          <w:p w:rsidR="00A42BE8" w:rsidRDefault="00A42BE8">
            <w:pPr>
              <w:widowControl w:val="0"/>
              <w:jc w:val="center"/>
              <w:rPr>
                <w:rFonts w:ascii="Trebuchet MS" w:hAnsi="Trebuchet MS"/>
                <w:color w:val="0070C0"/>
                <w:sz w:val="22"/>
                <w:szCs w:val="22"/>
              </w:rPr>
            </w:pPr>
          </w:p>
          <w:p w:rsidR="00A42BE8" w:rsidRDefault="00D14E61">
            <w:pPr>
              <w:widowControl w:val="0"/>
              <w:jc w:val="center"/>
              <w:rPr>
                <w:rFonts w:ascii="Trebuchet MS" w:hAnsi="Trebuchet MS"/>
                <w:color w:val="0070C0"/>
                <w:sz w:val="22"/>
                <w:szCs w:val="22"/>
              </w:rPr>
            </w:pPr>
            <w:r>
              <w:rPr>
                <w:rFonts w:ascii="Trebuchet MS" w:hAnsi="Trebuchet MS"/>
                <w:color w:val="0070C0"/>
                <w:sz w:val="22"/>
                <w:szCs w:val="22"/>
              </w:rPr>
              <w:t>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A42BE8" w:rsidRDefault="00A42BE8">
            <w:pPr>
              <w:widowControl w:val="0"/>
              <w:jc w:val="center"/>
              <w:rPr>
                <w:rFonts w:ascii="Trebuchet MS" w:hAnsi="Trebuchet MS"/>
                <w:color w:val="0070C0"/>
                <w:sz w:val="22"/>
                <w:szCs w:val="22"/>
              </w:rPr>
            </w:pPr>
          </w:p>
          <w:p w:rsidR="00A42BE8" w:rsidRDefault="00A42BE8">
            <w:pPr>
              <w:widowControl w:val="0"/>
              <w:jc w:val="center"/>
              <w:rPr>
                <w:rFonts w:ascii="Trebuchet MS" w:hAnsi="Trebuchet MS"/>
                <w:color w:val="0070C0"/>
                <w:sz w:val="22"/>
                <w:szCs w:val="22"/>
              </w:rPr>
            </w:pPr>
          </w:p>
          <w:p w:rsidR="00A42BE8" w:rsidRDefault="00D14E61">
            <w:pPr>
              <w:widowControl w:val="0"/>
              <w:jc w:val="center"/>
              <w:rPr>
                <w:rFonts w:ascii="Trebuchet MS" w:hAnsi="Trebuchet MS"/>
                <w:color w:val="0070C0"/>
                <w:sz w:val="22"/>
                <w:szCs w:val="22"/>
              </w:rPr>
            </w:pPr>
            <w:r>
              <w:rPr>
                <w:rFonts w:ascii="Trebuchet MS" w:hAnsi="Trebuchet MS"/>
                <w:color w:val="0070C0"/>
                <w:sz w:val="22"/>
                <w:szCs w:val="22"/>
              </w:rPr>
              <w:t>L</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A42BE8" w:rsidRDefault="00D14E61">
            <w:pPr>
              <w:widowControl w:val="0"/>
              <w:rPr>
                <w:rFonts w:ascii="Trebuchet MS" w:hAnsi="Trebuchet MS"/>
                <w:color w:val="0070C0"/>
                <w:sz w:val="22"/>
                <w:szCs w:val="22"/>
              </w:rPr>
            </w:pPr>
            <w:r>
              <w:rPr>
                <w:rFonts w:ascii="Trebuchet MS" w:hAnsi="Trebuchet MS"/>
                <w:color w:val="0070C0"/>
                <w:sz w:val="22"/>
                <w:szCs w:val="22"/>
              </w:rPr>
              <w:t>All adults to be made aware of procedure to follow if a case should arise.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A42BE8" w:rsidRDefault="00D14E61">
            <w:pPr>
              <w:widowControl w:val="0"/>
              <w:rPr>
                <w:rFonts w:ascii="Trebuchet MS" w:hAnsi="Trebuchet MS"/>
                <w:color w:val="0070C0"/>
                <w:sz w:val="22"/>
                <w:szCs w:val="22"/>
              </w:rPr>
            </w:pPr>
            <w:r>
              <w:rPr>
                <w:rFonts w:ascii="Trebuchet MS" w:hAnsi="Trebuchet MS"/>
                <w:color w:val="0070C0"/>
                <w:sz w:val="22"/>
                <w:szCs w:val="22"/>
              </w:rPr>
              <w:t>Event Team and all Leaders at Event</w:t>
            </w:r>
          </w:p>
        </w:tc>
      </w:tr>
      <w:tr w:rsidR="000E6DB3" w:rsidTr="00770CBC">
        <w:trPr>
          <w:trHeight w:val="907"/>
        </w:trPr>
        <w:tc>
          <w:tcPr>
            <w:tcW w:w="2406"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vAlign w:val="center"/>
          </w:tcPr>
          <w:p w:rsidR="000E6DB3" w:rsidRPr="00D9636F" w:rsidRDefault="000E6DB3" w:rsidP="000E6DB3">
            <w:pPr>
              <w:widowControl w:val="0"/>
              <w:rPr>
                <w:rFonts w:ascii="Trebuchet MS" w:hAnsi="Trebuchet MS"/>
                <w:color w:val="0070C0"/>
                <w:sz w:val="22"/>
                <w:szCs w:val="22"/>
              </w:rPr>
            </w:pPr>
            <w:r w:rsidRPr="00D9636F">
              <w:rPr>
                <w:rFonts w:ascii="Trebuchet MS" w:hAnsi="Trebuchet MS"/>
                <w:color w:val="0070C0"/>
                <w:sz w:val="22"/>
                <w:szCs w:val="22"/>
              </w:rPr>
              <w:t>Loss and/or damage of personal possessions</w:t>
            </w:r>
          </w:p>
          <w:p w:rsidR="000E6DB3" w:rsidRDefault="000E6DB3" w:rsidP="000E6DB3">
            <w:pPr>
              <w:widowControl w:val="0"/>
              <w:rPr>
                <w:rFonts w:ascii="Trebuchet MS" w:hAnsi="Trebuchet MS"/>
                <w:color w:val="0070C0"/>
                <w:sz w:val="22"/>
                <w:szCs w:val="22"/>
              </w:rPr>
            </w:pPr>
          </w:p>
        </w:tc>
        <w:tc>
          <w:tcPr>
            <w:tcW w:w="3231"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vAlign w:val="center"/>
          </w:tcPr>
          <w:p w:rsidR="000E6DB3" w:rsidRPr="00D9636F" w:rsidRDefault="000E6DB3" w:rsidP="000E6DB3">
            <w:pPr>
              <w:widowControl w:val="0"/>
              <w:rPr>
                <w:rFonts w:ascii="Trebuchet MS" w:hAnsi="Trebuchet MS"/>
                <w:color w:val="0070C0"/>
                <w:sz w:val="22"/>
                <w:szCs w:val="22"/>
              </w:rPr>
            </w:pPr>
            <w:r w:rsidRPr="00D9636F">
              <w:rPr>
                <w:rFonts w:ascii="Trebuchet MS" w:hAnsi="Trebuchet MS"/>
                <w:color w:val="0070C0"/>
                <w:sz w:val="22"/>
                <w:szCs w:val="22"/>
              </w:rPr>
              <w:t>All participant</w:t>
            </w:r>
          </w:p>
          <w:p w:rsidR="000E6DB3" w:rsidRDefault="000E6DB3" w:rsidP="000E6DB3">
            <w:pPr>
              <w:widowControl w:val="0"/>
              <w:rPr>
                <w:rFonts w:ascii="Trebuchet MS" w:hAnsi="Trebuchet MS"/>
                <w:color w:val="0070C0"/>
                <w:sz w:val="22"/>
                <w:szCs w:val="22"/>
              </w:rPr>
            </w:pP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0E6DB3" w:rsidRPr="00D9636F" w:rsidRDefault="00D9636F" w:rsidP="00D9636F">
            <w:pPr>
              <w:pStyle w:val="ListParagraph"/>
              <w:widowControl w:val="0"/>
              <w:ind w:left="0"/>
              <w:rPr>
                <w:rFonts w:ascii="Trebuchet MS" w:eastAsia="MS Mincho" w:hAnsi="Trebuchet MS" w:cs="Times New Roman"/>
                <w:color w:val="0070C0"/>
                <w:lang w:eastAsia="en-US"/>
              </w:rPr>
            </w:pPr>
            <w:r w:rsidRPr="00D9636F">
              <w:rPr>
                <w:rFonts w:ascii="Trebuchet MS" w:eastAsia="MS Mincho" w:hAnsi="Trebuchet MS" w:cs="Times New Roman"/>
                <w:color w:val="0070C0"/>
                <w:lang w:eastAsia="en-US"/>
              </w:rPr>
              <w:t>P</w:t>
            </w:r>
            <w:r w:rsidR="000E6DB3" w:rsidRPr="00D9636F">
              <w:rPr>
                <w:rFonts w:ascii="Trebuchet MS" w:eastAsia="MS Mincho" w:hAnsi="Trebuchet MS" w:cs="Times New Roman"/>
                <w:color w:val="0070C0"/>
                <w:lang w:eastAsia="en-US"/>
              </w:rPr>
              <w:t>articipants to keep luggage to a minimum. Discour</w:t>
            </w:r>
            <w:r w:rsidRPr="00D9636F">
              <w:rPr>
                <w:rFonts w:ascii="Trebuchet MS" w:eastAsia="MS Mincho" w:hAnsi="Trebuchet MS" w:cs="Times New Roman"/>
                <w:color w:val="0070C0"/>
                <w:lang w:eastAsia="en-US"/>
              </w:rPr>
              <w:t xml:space="preserve">age them from bringing </w:t>
            </w:r>
            <w:r w:rsidR="000E6DB3" w:rsidRPr="00D9636F">
              <w:rPr>
                <w:rFonts w:ascii="Trebuchet MS" w:eastAsia="MS Mincho" w:hAnsi="Trebuchet MS" w:cs="Times New Roman"/>
                <w:color w:val="0070C0"/>
                <w:lang w:eastAsia="en-US"/>
              </w:rPr>
              <w:t>expensive items a</w:t>
            </w:r>
            <w:r w:rsidRPr="00D9636F">
              <w:rPr>
                <w:rFonts w:ascii="Trebuchet MS" w:eastAsia="MS Mincho" w:hAnsi="Trebuchet MS" w:cs="Times New Roman"/>
                <w:color w:val="0070C0"/>
                <w:lang w:eastAsia="en-US"/>
              </w:rPr>
              <w:t xml:space="preserve">nd inform them these are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0E6DB3" w:rsidRDefault="000E6DB3" w:rsidP="000E6DB3">
            <w:pPr>
              <w:widowControl w:val="0"/>
              <w:jc w:val="center"/>
              <w:rPr>
                <w:rFonts w:ascii="Trebuchet MS" w:hAnsi="Trebuchet MS"/>
                <w:color w:val="0070C0"/>
                <w:sz w:val="22"/>
                <w:szCs w:val="22"/>
              </w:rPr>
            </w:pPr>
          </w:p>
          <w:p w:rsidR="000E6DB3" w:rsidRDefault="000E6DB3" w:rsidP="000E6DB3">
            <w:pPr>
              <w:widowControl w:val="0"/>
              <w:jc w:val="center"/>
              <w:rPr>
                <w:rFonts w:ascii="Trebuchet MS" w:hAnsi="Trebuchet MS"/>
                <w:color w:val="0070C0"/>
                <w:sz w:val="22"/>
                <w:szCs w:val="22"/>
              </w:rPr>
            </w:pPr>
          </w:p>
          <w:p w:rsidR="000E6DB3" w:rsidRDefault="000E6DB3" w:rsidP="00D9636F">
            <w:pPr>
              <w:widowControl w:val="0"/>
              <w:jc w:val="center"/>
              <w:rPr>
                <w:rFonts w:ascii="Trebuchet MS" w:hAnsi="Trebuchet MS"/>
                <w:color w:val="0070C0"/>
                <w:sz w:val="22"/>
                <w:szCs w:val="22"/>
              </w:rPr>
            </w:pPr>
            <w:r>
              <w:rPr>
                <w:rFonts w:ascii="Trebuchet MS" w:hAnsi="Trebuchet MS"/>
                <w:color w:val="0070C0"/>
                <w:sz w:val="22"/>
                <w:szCs w:val="22"/>
              </w:rPr>
              <w:t>L</w:t>
            </w:r>
          </w:p>
          <w:p w:rsidR="000E6DB3" w:rsidRDefault="000E6DB3" w:rsidP="000E6DB3">
            <w:pPr>
              <w:widowControl w:val="0"/>
              <w:rPr>
                <w:rFonts w:ascii="Trebuchet MS" w:hAnsi="Trebuchet MS"/>
                <w:color w:val="0070C0"/>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0E6DB3" w:rsidRDefault="000E6DB3" w:rsidP="000E6DB3">
            <w:pPr>
              <w:widowControl w:val="0"/>
              <w:jc w:val="center"/>
              <w:rPr>
                <w:rFonts w:ascii="Trebuchet MS" w:hAnsi="Trebuchet MS"/>
                <w:color w:val="0070C0"/>
                <w:sz w:val="22"/>
                <w:szCs w:val="22"/>
              </w:rPr>
            </w:pPr>
          </w:p>
          <w:p w:rsidR="000E6DB3" w:rsidRDefault="000E6DB3" w:rsidP="000E6DB3">
            <w:pPr>
              <w:widowControl w:val="0"/>
              <w:jc w:val="center"/>
              <w:rPr>
                <w:rFonts w:ascii="Trebuchet MS" w:hAnsi="Trebuchet MS"/>
                <w:color w:val="0070C0"/>
                <w:sz w:val="22"/>
                <w:szCs w:val="22"/>
              </w:rPr>
            </w:pPr>
          </w:p>
          <w:p w:rsidR="000E6DB3" w:rsidRDefault="000E6DB3" w:rsidP="00D9636F">
            <w:pPr>
              <w:widowControl w:val="0"/>
              <w:jc w:val="center"/>
              <w:rPr>
                <w:rFonts w:ascii="Trebuchet MS" w:hAnsi="Trebuchet MS"/>
                <w:color w:val="0070C0"/>
                <w:sz w:val="22"/>
                <w:szCs w:val="22"/>
              </w:rPr>
            </w:pPr>
            <w:r>
              <w:rPr>
                <w:rFonts w:ascii="Trebuchet MS" w:hAnsi="Trebuchet MS"/>
                <w:color w:val="0070C0"/>
                <w:sz w:val="22"/>
                <w:szCs w:val="22"/>
              </w:rPr>
              <w:t>L</w:t>
            </w:r>
          </w:p>
          <w:p w:rsidR="000E6DB3" w:rsidRDefault="000E6DB3" w:rsidP="000E6DB3">
            <w:pPr>
              <w:widowControl w:val="0"/>
              <w:rPr>
                <w:rFonts w:ascii="Trebuchet MS" w:hAnsi="Trebuchet MS"/>
                <w:color w:val="0070C0"/>
                <w:sz w:val="22"/>
                <w:szCs w:val="22"/>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0E6DB3" w:rsidRPr="00D9636F" w:rsidRDefault="000E6DB3" w:rsidP="000E6DB3">
            <w:pPr>
              <w:widowControl w:val="0"/>
              <w:rPr>
                <w:rFonts w:ascii="Trebuchet MS" w:hAnsi="Trebuchet MS"/>
                <w:color w:val="0070C0"/>
                <w:sz w:val="22"/>
                <w:szCs w:val="22"/>
              </w:rPr>
            </w:pPr>
            <w:r w:rsidRPr="00D9636F">
              <w:rPr>
                <w:rFonts w:ascii="Trebuchet MS" w:hAnsi="Trebuchet MS"/>
                <w:color w:val="0070C0"/>
                <w:sz w:val="22"/>
                <w:szCs w:val="22"/>
              </w:rPr>
              <w:t>Unit leaders to be made aware</w:t>
            </w:r>
            <w:r w:rsidR="00D9636F" w:rsidRPr="00D9636F">
              <w:rPr>
                <w:rFonts w:ascii="Trebuchet MS" w:hAnsi="Trebuchet MS"/>
                <w:color w:val="0070C0"/>
                <w:sz w:val="22"/>
                <w:szCs w:val="22"/>
              </w:rPr>
              <w:t xml:space="preserve"> that personal possessions are not covered by Girlguiding UK insurance</w:t>
            </w:r>
          </w:p>
          <w:p w:rsidR="000E6DB3" w:rsidRDefault="000E6DB3" w:rsidP="000E6DB3">
            <w:pPr>
              <w:widowControl w:val="0"/>
              <w:rPr>
                <w:rFonts w:ascii="Trebuchet MS" w:hAnsi="Trebuchet MS"/>
                <w:color w:val="0070C0"/>
                <w:sz w:val="22"/>
                <w:szCs w:val="22"/>
              </w:rPr>
            </w:pPr>
          </w:p>
          <w:p w:rsidR="000E6DB3" w:rsidRDefault="000E6DB3" w:rsidP="000E6DB3">
            <w:pPr>
              <w:widowControl w:val="0"/>
              <w:rPr>
                <w:rFonts w:ascii="Trebuchet MS" w:hAnsi="Trebuchet MS"/>
                <w:color w:val="0070C0"/>
                <w:sz w:val="22"/>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0E6DB3" w:rsidRPr="00D9636F" w:rsidRDefault="000E6DB3" w:rsidP="000E6DB3">
            <w:pPr>
              <w:widowControl w:val="0"/>
              <w:rPr>
                <w:rFonts w:ascii="Trebuchet MS" w:hAnsi="Trebuchet MS"/>
                <w:color w:val="0070C0"/>
                <w:sz w:val="22"/>
                <w:szCs w:val="22"/>
              </w:rPr>
            </w:pPr>
          </w:p>
          <w:p w:rsidR="000E6DB3" w:rsidRPr="00D9636F" w:rsidRDefault="000E6DB3" w:rsidP="000E6DB3">
            <w:pPr>
              <w:widowControl w:val="0"/>
              <w:rPr>
                <w:rFonts w:ascii="Trebuchet MS" w:hAnsi="Trebuchet MS"/>
                <w:color w:val="0070C0"/>
                <w:sz w:val="22"/>
                <w:szCs w:val="22"/>
              </w:rPr>
            </w:pPr>
          </w:p>
          <w:p w:rsidR="000E6DB3" w:rsidRPr="00D9636F" w:rsidRDefault="000E6DB3" w:rsidP="000E6DB3">
            <w:pPr>
              <w:widowControl w:val="0"/>
              <w:rPr>
                <w:rFonts w:ascii="Trebuchet MS" w:hAnsi="Trebuchet MS"/>
                <w:color w:val="0070C0"/>
                <w:sz w:val="22"/>
                <w:szCs w:val="22"/>
              </w:rPr>
            </w:pPr>
            <w:r w:rsidRPr="00D9636F">
              <w:rPr>
                <w:rFonts w:ascii="Trebuchet MS" w:hAnsi="Trebuchet MS"/>
                <w:color w:val="0070C0"/>
                <w:sz w:val="22"/>
                <w:szCs w:val="22"/>
              </w:rPr>
              <w:t>All participants</w:t>
            </w:r>
          </w:p>
          <w:p w:rsidR="000E6DB3" w:rsidRDefault="000E6DB3" w:rsidP="000E6DB3">
            <w:pPr>
              <w:widowControl w:val="0"/>
              <w:rPr>
                <w:rFonts w:ascii="Trebuchet MS" w:hAnsi="Trebuchet MS"/>
                <w:color w:val="0070C0"/>
                <w:sz w:val="22"/>
                <w:szCs w:val="22"/>
              </w:rPr>
            </w:pPr>
          </w:p>
        </w:tc>
      </w:tr>
      <w:tr w:rsidR="00D9636F" w:rsidTr="000E6DB3">
        <w:trPr>
          <w:trHeight w:val="907"/>
        </w:trPr>
        <w:tc>
          <w:tcPr>
            <w:tcW w:w="2406"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vAlign w:val="center"/>
          </w:tcPr>
          <w:p w:rsidR="00D9636F" w:rsidRDefault="00D9636F" w:rsidP="00D9636F">
            <w:pPr>
              <w:widowControl w:val="0"/>
              <w:rPr>
                <w:rFonts w:ascii="Trebuchet MS" w:hAnsi="Trebuchet MS"/>
                <w:color w:val="0070C0"/>
                <w:sz w:val="22"/>
                <w:szCs w:val="22"/>
              </w:rPr>
            </w:pPr>
            <w:r>
              <w:rPr>
                <w:rFonts w:ascii="Trebuchet MS" w:hAnsi="Trebuchet MS"/>
                <w:color w:val="0070C0"/>
                <w:sz w:val="22"/>
                <w:szCs w:val="22"/>
              </w:rPr>
              <w:lastRenderedPageBreak/>
              <w:t>Safeguarding</w:t>
            </w:r>
          </w:p>
        </w:tc>
        <w:tc>
          <w:tcPr>
            <w:tcW w:w="3231"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vAlign w:val="center"/>
          </w:tcPr>
          <w:p w:rsidR="00D9636F" w:rsidRDefault="00D9636F" w:rsidP="00D9636F">
            <w:pPr>
              <w:widowControl w:val="0"/>
              <w:rPr>
                <w:rFonts w:ascii="Trebuchet MS" w:hAnsi="Trebuchet MS"/>
                <w:color w:val="0070C0"/>
                <w:sz w:val="22"/>
                <w:szCs w:val="22"/>
              </w:rPr>
            </w:pPr>
            <w:r>
              <w:rPr>
                <w:rFonts w:ascii="Trebuchet MS" w:hAnsi="Trebuchet MS"/>
                <w:color w:val="0070C0"/>
                <w:sz w:val="22"/>
                <w:szCs w:val="22"/>
              </w:rPr>
              <w:t>All participants</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vAlign w:val="center"/>
          </w:tcPr>
          <w:p w:rsidR="00D9636F" w:rsidRDefault="00D9636F" w:rsidP="00D9636F">
            <w:pPr>
              <w:pStyle w:val="ListParagraph"/>
              <w:widowControl w:val="0"/>
              <w:ind w:left="0"/>
              <w:jc w:val="both"/>
              <w:rPr>
                <w:rFonts w:ascii="Trebuchet MS" w:hAnsi="Trebuchet MS"/>
                <w:b/>
                <w:color w:val="FF0000"/>
              </w:rPr>
            </w:pPr>
            <w:r>
              <w:rPr>
                <w:rFonts w:ascii="Trebuchet MS" w:hAnsi="Trebuchet MS"/>
                <w:b/>
                <w:color w:val="FF0000"/>
              </w:rPr>
              <w:t>ALL ADULTS MUST HAVE A DBS CHECK it is the Group Leaders responsibility to ensure they have.</w:t>
            </w:r>
          </w:p>
          <w:p w:rsidR="00D9636F" w:rsidRDefault="00D9636F" w:rsidP="00D9636F">
            <w:pPr>
              <w:widowControl w:val="0"/>
              <w:rPr>
                <w:rFonts w:ascii="Trebuchet MS" w:hAnsi="Trebuchet MS"/>
                <w:color w:val="0070C0"/>
                <w:sz w:val="22"/>
                <w:szCs w:val="22"/>
              </w:rPr>
            </w:pPr>
            <w:r>
              <w:rPr>
                <w:rFonts w:ascii="Trebuchet MS" w:hAnsi="Trebuchet MS"/>
                <w:color w:val="0070C0"/>
                <w:sz w:val="22"/>
                <w:szCs w:val="22"/>
              </w:rPr>
              <w:t>All Adults have a responsibility to ensure that the young people are protected from harm. It will be the responsibility of each adult to ensure that:</w:t>
            </w:r>
          </w:p>
          <w:p w:rsidR="00D9636F" w:rsidRDefault="00D9636F" w:rsidP="00D9636F">
            <w:pPr>
              <w:widowControl w:val="0"/>
              <w:rPr>
                <w:rFonts w:ascii="Trebuchet MS" w:hAnsi="Trebuchet MS"/>
                <w:color w:val="0070C0"/>
                <w:sz w:val="22"/>
                <w:szCs w:val="22"/>
              </w:rPr>
            </w:pPr>
            <w:r>
              <w:rPr>
                <w:rFonts w:ascii="Trebuchet MS" w:hAnsi="Trebuchet MS"/>
                <w:color w:val="0070C0"/>
                <w:sz w:val="22"/>
                <w:szCs w:val="22"/>
              </w:rPr>
              <w:t xml:space="preserve">• their </w:t>
            </w:r>
            <w:proofErr w:type="spellStart"/>
            <w:r>
              <w:rPr>
                <w:rFonts w:ascii="Trebuchet MS" w:hAnsi="Trebuchet MS"/>
                <w:color w:val="0070C0"/>
                <w:sz w:val="22"/>
                <w:szCs w:val="22"/>
              </w:rPr>
              <w:t>behaviour</w:t>
            </w:r>
            <w:proofErr w:type="spellEnd"/>
            <w:r>
              <w:rPr>
                <w:rFonts w:ascii="Trebuchet MS" w:hAnsi="Trebuchet MS"/>
                <w:color w:val="0070C0"/>
                <w:sz w:val="22"/>
                <w:szCs w:val="22"/>
              </w:rPr>
              <w:t xml:space="preserve"> is appropriate at all time</w:t>
            </w:r>
          </w:p>
          <w:p w:rsidR="00D9636F" w:rsidRDefault="00D9636F" w:rsidP="00D9636F">
            <w:pPr>
              <w:widowControl w:val="0"/>
              <w:rPr>
                <w:rFonts w:ascii="Trebuchet MS" w:hAnsi="Trebuchet MS"/>
                <w:color w:val="0070C0"/>
                <w:sz w:val="22"/>
                <w:szCs w:val="22"/>
              </w:rPr>
            </w:pPr>
            <w:r>
              <w:rPr>
                <w:rFonts w:ascii="Trebuchet MS" w:hAnsi="Trebuchet MS"/>
                <w:color w:val="0070C0"/>
                <w:sz w:val="22"/>
                <w:szCs w:val="22"/>
              </w:rPr>
              <w:t>• they observe the rules established for the safety and security of young people</w:t>
            </w:r>
          </w:p>
          <w:p w:rsidR="00D9636F" w:rsidRDefault="00D9636F" w:rsidP="00D9636F">
            <w:pPr>
              <w:widowControl w:val="0"/>
              <w:rPr>
                <w:rFonts w:ascii="Trebuchet MS" w:hAnsi="Trebuchet MS"/>
                <w:color w:val="0070C0"/>
                <w:sz w:val="22"/>
                <w:szCs w:val="22"/>
              </w:rPr>
            </w:pPr>
            <w:r>
              <w:rPr>
                <w:rFonts w:ascii="Trebuchet MS" w:hAnsi="Trebuchet MS"/>
                <w:color w:val="0070C0"/>
                <w:sz w:val="22"/>
                <w:szCs w:val="22"/>
              </w:rPr>
              <w:t>• they follow the procedures following suspicion, disclosure or allegation of child abuse</w:t>
            </w:r>
          </w:p>
          <w:p w:rsidR="00D9636F" w:rsidRDefault="00D9636F" w:rsidP="00D9636F">
            <w:pPr>
              <w:widowControl w:val="0"/>
              <w:rPr>
                <w:rFonts w:ascii="Trebuchet MS" w:hAnsi="Trebuchet MS"/>
                <w:color w:val="0070C0"/>
                <w:sz w:val="22"/>
                <w:szCs w:val="22"/>
              </w:rPr>
            </w:pPr>
            <w:r>
              <w:rPr>
                <w:rFonts w:ascii="Trebuchet MS" w:hAnsi="Trebuchet MS"/>
                <w:color w:val="0070C0"/>
                <w:sz w:val="22"/>
                <w:szCs w:val="22"/>
              </w:rPr>
              <w:t xml:space="preserve">• they </w:t>
            </w:r>
            <w:proofErr w:type="spellStart"/>
            <w:r>
              <w:rPr>
                <w:rFonts w:ascii="Trebuchet MS" w:hAnsi="Trebuchet MS"/>
                <w:color w:val="0070C0"/>
                <w:sz w:val="22"/>
                <w:szCs w:val="22"/>
              </w:rPr>
              <w:t>recognise</w:t>
            </w:r>
            <w:proofErr w:type="spellEnd"/>
            <w:r>
              <w:rPr>
                <w:rFonts w:ascii="Trebuchet MS" w:hAnsi="Trebuchet MS"/>
                <w:color w:val="0070C0"/>
                <w:sz w:val="22"/>
                <w:szCs w:val="22"/>
              </w:rPr>
              <w:t xml:space="preserve"> the position of trust in which they have been placed</w:t>
            </w:r>
          </w:p>
          <w:p w:rsidR="00D9636F" w:rsidRDefault="00D9636F" w:rsidP="00D9636F">
            <w:pPr>
              <w:widowControl w:val="0"/>
              <w:rPr>
                <w:rFonts w:ascii="Trebuchet MS" w:hAnsi="Trebuchet MS"/>
                <w:color w:val="0070C0"/>
                <w:sz w:val="22"/>
                <w:szCs w:val="22"/>
              </w:rPr>
            </w:pPr>
            <w:r>
              <w:rPr>
                <w:rFonts w:ascii="Trebuchet MS" w:hAnsi="Trebuchet MS"/>
                <w:color w:val="0070C0"/>
                <w:sz w:val="22"/>
                <w:szCs w:val="22"/>
              </w:rPr>
              <w:t>• in every respect, the relationships they form with young people in their care are appropriate</w:t>
            </w:r>
          </w:p>
          <w:p w:rsidR="00D9636F" w:rsidRDefault="00D9636F" w:rsidP="00D9636F">
            <w:pPr>
              <w:widowControl w:val="0"/>
              <w:rPr>
                <w:rFonts w:ascii="Trebuchet MS" w:hAnsi="Trebuchet MS"/>
                <w:color w:val="0070C0"/>
                <w:sz w:val="22"/>
                <w:szCs w:val="22"/>
              </w:rPr>
            </w:pPr>
            <w:r>
              <w:rPr>
                <w:rFonts w:ascii="Trebuchet MS" w:hAnsi="Trebuchet MS"/>
                <w:color w:val="0070C0"/>
                <w:sz w:val="22"/>
                <w:szCs w:val="22"/>
              </w:rPr>
              <w:t>• the welfare of all young people is safeguarded</w:t>
            </w:r>
          </w:p>
          <w:p w:rsidR="00D9636F" w:rsidRDefault="00D9636F" w:rsidP="00D9636F">
            <w:pPr>
              <w:widowControl w:val="0"/>
              <w:rPr>
                <w:rFonts w:ascii="Trebuchet MS" w:hAnsi="Trebuchet MS"/>
                <w:color w:val="0070C0"/>
                <w:sz w:val="22"/>
                <w:szCs w:val="22"/>
              </w:rPr>
            </w:pPr>
            <w:r>
              <w:rPr>
                <w:rFonts w:ascii="Trebuchet MS" w:hAnsi="Trebuchet MS"/>
                <w:color w:val="0070C0"/>
                <w:sz w:val="22"/>
                <w:szCs w:val="22"/>
              </w:rPr>
              <w:t>• they avoid compromising situations or opportunities for misunderstandings or allegations</w:t>
            </w:r>
          </w:p>
          <w:p w:rsidR="00D9636F" w:rsidRDefault="00D9636F" w:rsidP="00D9636F">
            <w:pPr>
              <w:widowControl w:val="0"/>
              <w:rPr>
                <w:rFonts w:ascii="Trebuchet MS" w:hAnsi="Trebuchet MS"/>
                <w:color w:val="0070C0"/>
                <w:sz w:val="22"/>
                <w:szCs w:val="22"/>
              </w:rPr>
            </w:pPr>
          </w:p>
          <w:p w:rsidR="00D9636F" w:rsidRDefault="00D9636F" w:rsidP="00D9636F">
            <w:pPr>
              <w:widowControl w:val="0"/>
              <w:rPr>
                <w:sz w:val="22"/>
                <w:szCs w:val="22"/>
              </w:rPr>
            </w:pPr>
            <w:r>
              <w:rPr>
                <w:rFonts w:ascii="Trebuchet MS" w:hAnsi="Trebuchet MS"/>
                <w:color w:val="0070C0"/>
                <w:sz w:val="22"/>
                <w:szCs w:val="22"/>
              </w:rPr>
              <w:t xml:space="preserve">The code of practice </w:t>
            </w:r>
            <w:proofErr w:type="spellStart"/>
            <w:r>
              <w:rPr>
                <w:rFonts w:ascii="Trebuchet MS" w:hAnsi="Trebuchet MS"/>
                <w:color w:val="0070C0"/>
                <w:sz w:val="22"/>
                <w:szCs w:val="22"/>
              </w:rPr>
              <w:t>summarised</w:t>
            </w:r>
            <w:proofErr w:type="spellEnd"/>
            <w:r>
              <w:rPr>
                <w:rFonts w:ascii="Trebuchet MS" w:hAnsi="Trebuchet MS"/>
                <w:color w:val="0070C0"/>
                <w:sz w:val="22"/>
                <w:szCs w:val="22"/>
              </w:rPr>
              <w:t xml:space="preserve"> above is there to protect both young people and adults.  If you wish to discuss any aspect of the safeguarding policy please contact Event Team</w:t>
            </w: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D9636F" w:rsidRDefault="00D9636F" w:rsidP="00D9636F">
            <w:pPr>
              <w:widowControl w:val="0"/>
              <w:rPr>
                <w:rFonts w:ascii="Trebuchet MS" w:hAnsi="Trebuchet MS"/>
                <w:color w:val="0070C0"/>
                <w:sz w:val="22"/>
                <w:szCs w:val="22"/>
              </w:rPr>
            </w:pPr>
          </w:p>
          <w:p w:rsidR="00D9636F" w:rsidRDefault="00D9636F" w:rsidP="00D9636F">
            <w:pPr>
              <w:widowControl w:val="0"/>
              <w:jc w:val="center"/>
              <w:rPr>
                <w:rFonts w:ascii="Trebuchet MS" w:hAnsi="Trebuchet MS"/>
                <w:color w:val="0070C0"/>
                <w:sz w:val="22"/>
                <w:szCs w:val="22"/>
              </w:rPr>
            </w:pPr>
          </w:p>
          <w:p w:rsidR="00D9636F" w:rsidRDefault="00D9636F" w:rsidP="00D9636F">
            <w:pPr>
              <w:widowControl w:val="0"/>
              <w:jc w:val="center"/>
              <w:rPr>
                <w:rFonts w:ascii="Trebuchet MS" w:hAnsi="Trebuchet MS"/>
                <w:color w:val="0070C0"/>
                <w:sz w:val="22"/>
                <w:szCs w:val="22"/>
              </w:rPr>
            </w:pPr>
          </w:p>
          <w:p w:rsidR="00D9636F" w:rsidRDefault="00D9636F" w:rsidP="00D9636F">
            <w:pPr>
              <w:widowControl w:val="0"/>
              <w:jc w:val="center"/>
              <w:rPr>
                <w:rFonts w:ascii="Trebuchet MS" w:hAnsi="Trebuchet MS"/>
                <w:color w:val="0070C0"/>
                <w:sz w:val="22"/>
                <w:szCs w:val="22"/>
              </w:rPr>
            </w:pPr>
          </w:p>
          <w:p w:rsidR="00D9636F" w:rsidRDefault="00D9636F" w:rsidP="00D9636F">
            <w:pPr>
              <w:widowControl w:val="0"/>
              <w:jc w:val="center"/>
              <w:rPr>
                <w:rFonts w:ascii="Trebuchet MS" w:hAnsi="Trebuchet MS"/>
                <w:color w:val="0070C0"/>
                <w:sz w:val="22"/>
                <w:szCs w:val="22"/>
              </w:rPr>
            </w:pPr>
          </w:p>
          <w:p w:rsidR="00D9636F" w:rsidRDefault="00D9636F" w:rsidP="00D9636F">
            <w:pPr>
              <w:widowControl w:val="0"/>
              <w:jc w:val="center"/>
              <w:rPr>
                <w:rFonts w:ascii="Trebuchet MS" w:hAnsi="Trebuchet MS"/>
                <w:color w:val="0070C0"/>
                <w:sz w:val="22"/>
                <w:szCs w:val="22"/>
              </w:rPr>
            </w:pPr>
          </w:p>
          <w:p w:rsidR="00D9636F" w:rsidRDefault="00D9636F" w:rsidP="00D9636F">
            <w:pPr>
              <w:widowControl w:val="0"/>
              <w:jc w:val="center"/>
              <w:rPr>
                <w:rFonts w:ascii="Trebuchet MS" w:hAnsi="Trebuchet MS"/>
                <w:color w:val="0070C0"/>
                <w:sz w:val="22"/>
                <w:szCs w:val="22"/>
              </w:rPr>
            </w:pPr>
          </w:p>
          <w:p w:rsidR="00D9636F" w:rsidRDefault="00D9636F" w:rsidP="00D9636F">
            <w:pPr>
              <w:widowControl w:val="0"/>
              <w:jc w:val="center"/>
              <w:rPr>
                <w:rFonts w:ascii="Trebuchet MS" w:hAnsi="Trebuchet MS"/>
                <w:color w:val="0070C0"/>
                <w:sz w:val="22"/>
                <w:szCs w:val="22"/>
              </w:rPr>
            </w:pPr>
          </w:p>
          <w:p w:rsidR="00D9636F" w:rsidRDefault="00D9636F" w:rsidP="00D9636F">
            <w:pPr>
              <w:widowControl w:val="0"/>
              <w:jc w:val="center"/>
              <w:rPr>
                <w:rFonts w:ascii="Trebuchet MS" w:hAnsi="Trebuchet MS"/>
                <w:color w:val="0070C0"/>
                <w:sz w:val="22"/>
                <w:szCs w:val="22"/>
              </w:rPr>
            </w:pPr>
          </w:p>
          <w:p w:rsidR="00D9636F" w:rsidRDefault="00D9636F" w:rsidP="00D9636F">
            <w:pPr>
              <w:widowControl w:val="0"/>
              <w:jc w:val="center"/>
              <w:rPr>
                <w:rFonts w:ascii="Trebuchet MS" w:hAnsi="Trebuchet MS"/>
                <w:color w:val="0070C0"/>
                <w:sz w:val="22"/>
                <w:szCs w:val="22"/>
              </w:rPr>
            </w:pPr>
          </w:p>
          <w:p w:rsidR="00D9636F" w:rsidRDefault="00D9636F" w:rsidP="00D9636F">
            <w:pPr>
              <w:widowControl w:val="0"/>
              <w:jc w:val="center"/>
              <w:rPr>
                <w:rFonts w:ascii="Trebuchet MS" w:hAnsi="Trebuchet MS"/>
                <w:color w:val="0070C0"/>
                <w:sz w:val="22"/>
                <w:szCs w:val="22"/>
              </w:rPr>
            </w:pPr>
          </w:p>
          <w:p w:rsidR="00D9636F" w:rsidRDefault="00D9636F" w:rsidP="00D9636F">
            <w:pPr>
              <w:widowControl w:val="0"/>
              <w:jc w:val="center"/>
              <w:rPr>
                <w:rFonts w:ascii="Trebuchet MS" w:hAnsi="Trebuchet MS"/>
                <w:color w:val="0070C0"/>
                <w:sz w:val="22"/>
                <w:szCs w:val="22"/>
              </w:rPr>
            </w:pPr>
          </w:p>
          <w:p w:rsidR="00D9636F" w:rsidRDefault="00D9636F" w:rsidP="00D9636F">
            <w:pPr>
              <w:widowControl w:val="0"/>
              <w:jc w:val="center"/>
              <w:rPr>
                <w:rFonts w:ascii="Trebuchet MS" w:hAnsi="Trebuchet MS"/>
                <w:color w:val="0070C0"/>
                <w:sz w:val="22"/>
                <w:szCs w:val="22"/>
              </w:rPr>
            </w:pPr>
          </w:p>
          <w:p w:rsidR="00D9636F" w:rsidRDefault="00D9636F" w:rsidP="00D9636F">
            <w:pPr>
              <w:widowControl w:val="0"/>
              <w:jc w:val="center"/>
              <w:rPr>
                <w:rFonts w:ascii="Trebuchet MS" w:hAnsi="Trebuchet MS"/>
                <w:color w:val="0070C0"/>
                <w:sz w:val="22"/>
                <w:szCs w:val="22"/>
              </w:rPr>
            </w:pPr>
          </w:p>
          <w:p w:rsidR="00D9636F" w:rsidRDefault="00D9636F" w:rsidP="00D9636F">
            <w:pPr>
              <w:widowControl w:val="0"/>
              <w:jc w:val="center"/>
              <w:rPr>
                <w:rFonts w:ascii="Trebuchet MS" w:hAnsi="Trebuchet MS"/>
                <w:color w:val="0070C0"/>
                <w:sz w:val="22"/>
                <w:szCs w:val="22"/>
              </w:rPr>
            </w:pPr>
          </w:p>
          <w:p w:rsidR="00D9636F" w:rsidRDefault="00D9636F" w:rsidP="00D9636F">
            <w:pPr>
              <w:widowControl w:val="0"/>
              <w:jc w:val="center"/>
              <w:rPr>
                <w:rFonts w:ascii="Trebuchet MS" w:hAnsi="Trebuchet MS"/>
                <w:color w:val="0070C0"/>
                <w:sz w:val="22"/>
                <w:szCs w:val="22"/>
              </w:rPr>
            </w:pPr>
          </w:p>
          <w:p w:rsidR="00D9636F" w:rsidRDefault="00D9636F" w:rsidP="00D9636F">
            <w:pPr>
              <w:widowControl w:val="0"/>
              <w:jc w:val="center"/>
              <w:rPr>
                <w:rFonts w:ascii="Trebuchet MS" w:hAnsi="Trebuchet MS"/>
                <w:color w:val="0070C0"/>
                <w:sz w:val="22"/>
                <w:szCs w:val="22"/>
              </w:rPr>
            </w:pPr>
          </w:p>
          <w:p w:rsidR="00D9636F" w:rsidRDefault="00D9636F" w:rsidP="00D9636F">
            <w:pPr>
              <w:widowControl w:val="0"/>
              <w:jc w:val="center"/>
              <w:rPr>
                <w:rFonts w:ascii="Trebuchet MS" w:hAnsi="Trebuchet MS"/>
                <w:color w:val="0070C0"/>
                <w:sz w:val="22"/>
                <w:szCs w:val="22"/>
              </w:rPr>
            </w:pPr>
          </w:p>
          <w:p w:rsidR="00D9636F" w:rsidRDefault="00D9636F" w:rsidP="00D9636F">
            <w:pPr>
              <w:widowControl w:val="0"/>
              <w:jc w:val="center"/>
              <w:rPr>
                <w:rFonts w:ascii="Trebuchet MS" w:hAnsi="Trebuchet MS"/>
                <w:color w:val="0070C0"/>
                <w:sz w:val="22"/>
                <w:szCs w:val="22"/>
              </w:rPr>
            </w:pPr>
          </w:p>
          <w:p w:rsidR="00D9636F" w:rsidRDefault="00D9636F" w:rsidP="00D9636F">
            <w:pPr>
              <w:widowControl w:val="0"/>
              <w:jc w:val="center"/>
              <w:rPr>
                <w:rFonts w:ascii="Trebuchet MS" w:hAnsi="Trebuchet MS"/>
                <w:color w:val="0070C0"/>
                <w:sz w:val="22"/>
                <w:szCs w:val="22"/>
              </w:rPr>
            </w:pPr>
          </w:p>
          <w:p w:rsidR="00D9636F" w:rsidRDefault="00D9636F" w:rsidP="00D9636F">
            <w:pPr>
              <w:widowControl w:val="0"/>
              <w:jc w:val="center"/>
              <w:rPr>
                <w:rFonts w:ascii="Trebuchet MS" w:hAnsi="Trebuchet MS"/>
                <w:color w:val="0070C0"/>
                <w:sz w:val="22"/>
                <w:szCs w:val="22"/>
              </w:rPr>
            </w:pPr>
            <w:r>
              <w:rPr>
                <w:rFonts w:ascii="Trebuchet MS" w:hAnsi="Trebuchet MS"/>
                <w:color w:val="0070C0"/>
                <w:sz w:val="22"/>
                <w:szCs w:val="22"/>
              </w:rPr>
              <w:t>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D9636F" w:rsidRDefault="00D9636F" w:rsidP="00D9636F">
            <w:pPr>
              <w:widowControl w:val="0"/>
              <w:jc w:val="center"/>
              <w:rPr>
                <w:rFonts w:ascii="Trebuchet MS" w:hAnsi="Trebuchet MS"/>
                <w:color w:val="0070C0"/>
                <w:sz w:val="22"/>
                <w:szCs w:val="22"/>
              </w:rPr>
            </w:pPr>
          </w:p>
          <w:p w:rsidR="00D9636F" w:rsidRDefault="00D9636F" w:rsidP="00D9636F">
            <w:pPr>
              <w:widowControl w:val="0"/>
              <w:jc w:val="center"/>
              <w:rPr>
                <w:rFonts w:ascii="Trebuchet MS" w:hAnsi="Trebuchet MS"/>
                <w:color w:val="0070C0"/>
                <w:sz w:val="22"/>
                <w:szCs w:val="22"/>
              </w:rPr>
            </w:pPr>
          </w:p>
          <w:p w:rsidR="00D9636F" w:rsidRDefault="00D9636F" w:rsidP="00D9636F">
            <w:pPr>
              <w:widowControl w:val="0"/>
              <w:jc w:val="center"/>
              <w:rPr>
                <w:rFonts w:ascii="Trebuchet MS" w:hAnsi="Trebuchet MS"/>
                <w:color w:val="0070C0"/>
                <w:sz w:val="22"/>
                <w:szCs w:val="22"/>
              </w:rPr>
            </w:pPr>
          </w:p>
          <w:p w:rsidR="00D9636F" w:rsidRDefault="00D9636F" w:rsidP="00D9636F">
            <w:pPr>
              <w:widowControl w:val="0"/>
              <w:jc w:val="center"/>
              <w:rPr>
                <w:rFonts w:ascii="Trebuchet MS" w:hAnsi="Trebuchet MS"/>
                <w:color w:val="0070C0"/>
                <w:sz w:val="22"/>
                <w:szCs w:val="22"/>
              </w:rPr>
            </w:pPr>
          </w:p>
          <w:p w:rsidR="00D9636F" w:rsidRDefault="00D9636F" w:rsidP="00D9636F">
            <w:pPr>
              <w:widowControl w:val="0"/>
              <w:jc w:val="center"/>
              <w:rPr>
                <w:rFonts w:ascii="Trebuchet MS" w:hAnsi="Trebuchet MS"/>
                <w:color w:val="0070C0"/>
                <w:sz w:val="22"/>
                <w:szCs w:val="22"/>
              </w:rPr>
            </w:pPr>
          </w:p>
          <w:p w:rsidR="00D9636F" w:rsidRDefault="00D9636F" w:rsidP="00D9636F">
            <w:pPr>
              <w:widowControl w:val="0"/>
              <w:jc w:val="center"/>
              <w:rPr>
                <w:rFonts w:ascii="Trebuchet MS" w:hAnsi="Trebuchet MS"/>
                <w:color w:val="0070C0"/>
                <w:sz w:val="22"/>
                <w:szCs w:val="22"/>
              </w:rPr>
            </w:pPr>
          </w:p>
          <w:p w:rsidR="00D9636F" w:rsidRDefault="00D9636F" w:rsidP="00D9636F">
            <w:pPr>
              <w:widowControl w:val="0"/>
              <w:jc w:val="center"/>
              <w:rPr>
                <w:rFonts w:ascii="Trebuchet MS" w:hAnsi="Trebuchet MS"/>
                <w:color w:val="0070C0"/>
                <w:sz w:val="22"/>
                <w:szCs w:val="22"/>
              </w:rPr>
            </w:pPr>
          </w:p>
          <w:p w:rsidR="00D9636F" w:rsidRDefault="00D9636F" w:rsidP="00D9636F">
            <w:pPr>
              <w:widowControl w:val="0"/>
              <w:jc w:val="center"/>
              <w:rPr>
                <w:rFonts w:ascii="Trebuchet MS" w:hAnsi="Trebuchet MS"/>
                <w:color w:val="0070C0"/>
                <w:sz w:val="22"/>
                <w:szCs w:val="22"/>
              </w:rPr>
            </w:pPr>
          </w:p>
          <w:p w:rsidR="00D9636F" w:rsidRDefault="00D9636F" w:rsidP="00D9636F">
            <w:pPr>
              <w:widowControl w:val="0"/>
              <w:jc w:val="center"/>
              <w:rPr>
                <w:rFonts w:ascii="Trebuchet MS" w:hAnsi="Trebuchet MS"/>
                <w:color w:val="0070C0"/>
                <w:sz w:val="22"/>
                <w:szCs w:val="22"/>
              </w:rPr>
            </w:pPr>
          </w:p>
          <w:p w:rsidR="00D9636F" w:rsidRDefault="00D9636F" w:rsidP="00D9636F">
            <w:pPr>
              <w:widowControl w:val="0"/>
              <w:jc w:val="center"/>
              <w:rPr>
                <w:rFonts w:ascii="Trebuchet MS" w:hAnsi="Trebuchet MS"/>
                <w:color w:val="0070C0"/>
                <w:sz w:val="22"/>
                <w:szCs w:val="22"/>
              </w:rPr>
            </w:pPr>
          </w:p>
          <w:p w:rsidR="00D9636F" w:rsidRDefault="00D9636F" w:rsidP="00D9636F">
            <w:pPr>
              <w:widowControl w:val="0"/>
              <w:jc w:val="center"/>
              <w:rPr>
                <w:rFonts w:ascii="Trebuchet MS" w:hAnsi="Trebuchet MS"/>
                <w:color w:val="0070C0"/>
                <w:sz w:val="22"/>
                <w:szCs w:val="22"/>
              </w:rPr>
            </w:pPr>
          </w:p>
          <w:p w:rsidR="00D9636F" w:rsidRDefault="00D9636F" w:rsidP="00D9636F">
            <w:pPr>
              <w:widowControl w:val="0"/>
              <w:jc w:val="center"/>
              <w:rPr>
                <w:rFonts w:ascii="Trebuchet MS" w:hAnsi="Trebuchet MS"/>
                <w:color w:val="0070C0"/>
                <w:sz w:val="22"/>
                <w:szCs w:val="22"/>
              </w:rPr>
            </w:pPr>
          </w:p>
          <w:p w:rsidR="00D9636F" w:rsidRDefault="00D9636F" w:rsidP="00D9636F">
            <w:pPr>
              <w:widowControl w:val="0"/>
              <w:jc w:val="center"/>
              <w:rPr>
                <w:rFonts w:ascii="Trebuchet MS" w:hAnsi="Trebuchet MS"/>
                <w:color w:val="0070C0"/>
                <w:sz w:val="22"/>
                <w:szCs w:val="22"/>
              </w:rPr>
            </w:pPr>
          </w:p>
          <w:p w:rsidR="00D9636F" w:rsidRDefault="00D9636F" w:rsidP="00D9636F">
            <w:pPr>
              <w:widowControl w:val="0"/>
              <w:jc w:val="center"/>
              <w:rPr>
                <w:rFonts w:ascii="Trebuchet MS" w:hAnsi="Trebuchet MS"/>
                <w:color w:val="0070C0"/>
                <w:sz w:val="22"/>
                <w:szCs w:val="22"/>
              </w:rPr>
            </w:pPr>
          </w:p>
          <w:p w:rsidR="00D9636F" w:rsidRDefault="00D9636F" w:rsidP="00D9636F">
            <w:pPr>
              <w:widowControl w:val="0"/>
              <w:jc w:val="center"/>
              <w:rPr>
                <w:rFonts w:ascii="Trebuchet MS" w:hAnsi="Trebuchet MS"/>
                <w:color w:val="0070C0"/>
                <w:sz w:val="22"/>
                <w:szCs w:val="22"/>
              </w:rPr>
            </w:pPr>
          </w:p>
          <w:p w:rsidR="00D9636F" w:rsidRDefault="00D9636F" w:rsidP="00D9636F">
            <w:pPr>
              <w:widowControl w:val="0"/>
              <w:jc w:val="center"/>
              <w:rPr>
                <w:rFonts w:ascii="Trebuchet MS" w:hAnsi="Trebuchet MS"/>
                <w:color w:val="0070C0"/>
                <w:sz w:val="22"/>
                <w:szCs w:val="22"/>
              </w:rPr>
            </w:pPr>
          </w:p>
          <w:p w:rsidR="00D9636F" w:rsidRDefault="00D9636F" w:rsidP="00D9636F">
            <w:pPr>
              <w:widowControl w:val="0"/>
              <w:jc w:val="center"/>
              <w:rPr>
                <w:rFonts w:ascii="Trebuchet MS" w:hAnsi="Trebuchet MS"/>
                <w:color w:val="0070C0"/>
                <w:sz w:val="22"/>
                <w:szCs w:val="22"/>
              </w:rPr>
            </w:pPr>
          </w:p>
          <w:p w:rsidR="00D9636F" w:rsidRDefault="00D9636F" w:rsidP="00D9636F">
            <w:pPr>
              <w:widowControl w:val="0"/>
              <w:jc w:val="center"/>
              <w:rPr>
                <w:rFonts w:ascii="Trebuchet MS" w:hAnsi="Trebuchet MS"/>
                <w:color w:val="0070C0"/>
                <w:sz w:val="22"/>
                <w:szCs w:val="22"/>
              </w:rPr>
            </w:pPr>
          </w:p>
          <w:p w:rsidR="00D9636F" w:rsidRDefault="00D9636F" w:rsidP="00D9636F">
            <w:pPr>
              <w:widowControl w:val="0"/>
              <w:jc w:val="center"/>
              <w:rPr>
                <w:rFonts w:ascii="Trebuchet MS" w:hAnsi="Trebuchet MS"/>
                <w:color w:val="0070C0"/>
                <w:sz w:val="22"/>
                <w:szCs w:val="22"/>
              </w:rPr>
            </w:pPr>
          </w:p>
          <w:p w:rsidR="00D9636F" w:rsidRDefault="00D9636F" w:rsidP="00D9636F">
            <w:pPr>
              <w:widowControl w:val="0"/>
              <w:jc w:val="center"/>
              <w:rPr>
                <w:rFonts w:ascii="Trebuchet MS" w:hAnsi="Trebuchet MS"/>
                <w:color w:val="0070C0"/>
                <w:sz w:val="22"/>
                <w:szCs w:val="22"/>
              </w:rPr>
            </w:pPr>
          </w:p>
          <w:p w:rsidR="00D9636F" w:rsidRDefault="00D9636F" w:rsidP="00D9636F">
            <w:pPr>
              <w:widowControl w:val="0"/>
              <w:jc w:val="center"/>
              <w:rPr>
                <w:rFonts w:ascii="Trebuchet MS" w:hAnsi="Trebuchet MS"/>
                <w:color w:val="0070C0"/>
                <w:sz w:val="22"/>
                <w:szCs w:val="22"/>
              </w:rPr>
            </w:pPr>
            <w:r>
              <w:rPr>
                <w:rFonts w:ascii="Trebuchet MS" w:hAnsi="Trebuchet MS"/>
                <w:color w:val="0070C0"/>
                <w:sz w:val="22"/>
                <w:szCs w:val="22"/>
              </w:rPr>
              <w:t>M</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D9636F" w:rsidRDefault="00D9636F" w:rsidP="00D9636F">
            <w:pPr>
              <w:widowControl w:val="0"/>
              <w:rPr>
                <w:rFonts w:ascii="Trebuchet MS" w:hAnsi="Trebuchet MS"/>
                <w:color w:val="0070C0"/>
                <w:sz w:val="22"/>
                <w:szCs w:val="22"/>
              </w:rPr>
            </w:pPr>
          </w:p>
          <w:p w:rsidR="00D9636F" w:rsidRDefault="00D9636F" w:rsidP="00D9636F">
            <w:pPr>
              <w:widowControl w:val="0"/>
              <w:rPr>
                <w:rFonts w:ascii="Trebuchet MS" w:hAnsi="Trebuchet MS"/>
                <w:color w:val="E40072"/>
                <w:sz w:val="22"/>
                <w:szCs w:val="22"/>
              </w:rPr>
            </w:pPr>
          </w:p>
          <w:p w:rsidR="00D9636F" w:rsidRDefault="00D9636F" w:rsidP="00D9636F">
            <w:pPr>
              <w:widowControl w:val="0"/>
              <w:rPr>
                <w:rFonts w:ascii="Trebuchet MS" w:hAnsi="Trebuchet MS"/>
                <w:color w:val="0070C0"/>
                <w:sz w:val="22"/>
                <w:szCs w:val="22"/>
              </w:rPr>
            </w:pPr>
          </w:p>
          <w:p w:rsidR="00D9636F" w:rsidRDefault="00D9636F" w:rsidP="00D9636F">
            <w:pPr>
              <w:widowControl w:val="0"/>
              <w:rPr>
                <w:rFonts w:ascii="Trebuchet MS" w:hAnsi="Trebuchet MS"/>
                <w:color w:val="0070C0"/>
                <w:sz w:val="22"/>
                <w:szCs w:val="22"/>
              </w:rPr>
            </w:pPr>
          </w:p>
          <w:p w:rsidR="00D9636F" w:rsidRDefault="00D9636F" w:rsidP="00D9636F">
            <w:pPr>
              <w:widowControl w:val="0"/>
              <w:rPr>
                <w:rFonts w:ascii="Trebuchet MS" w:hAnsi="Trebuchet MS"/>
                <w:color w:val="0070C0"/>
                <w:sz w:val="22"/>
                <w:szCs w:val="22"/>
              </w:rPr>
            </w:pPr>
          </w:p>
          <w:p w:rsidR="00D9636F" w:rsidRDefault="00D9636F" w:rsidP="00D9636F">
            <w:pPr>
              <w:widowControl w:val="0"/>
              <w:rPr>
                <w:rFonts w:ascii="Trebuchet MS" w:hAnsi="Trebuchet MS"/>
                <w:color w:val="0070C0"/>
                <w:sz w:val="22"/>
                <w:szCs w:val="22"/>
              </w:rPr>
            </w:pPr>
          </w:p>
          <w:p w:rsidR="00D9636F" w:rsidRDefault="00D9636F" w:rsidP="00D9636F">
            <w:pPr>
              <w:widowControl w:val="0"/>
              <w:rPr>
                <w:rFonts w:ascii="Trebuchet MS" w:hAnsi="Trebuchet MS"/>
                <w:color w:val="0070C0"/>
                <w:sz w:val="22"/>
                <w:szCs w:val="22"/>
              </w:rPr>
            </w:pPr>
          </w:p>
          <w:p w:rsidR="00D9636F" w:rsidRDefault="00D9636F" w:rsidP="00D9636F">
            <w:pPr>
              <w:widowControl w:val="0"/>
              <w:rPr>
                <w:rFonts w:ascii="Trebuchet MS" w:hAnsi="Trebuchet MS"/>
                <w:color w:val="0070C0"/>
                <w:sz w:val="22"/>
                <w:szCs w:val="22"/>
              </w:rPr>
            </w:pPr>
          </w:p>
          <w:p w:rsidR="00D9636F" w:rsidRDefault="00D9636F" w:rsidP="00D9636F">
            <w:pPr>
              <w:widowControl w:val="0"/>
              <w:rPr>
                <w:rFonts w:ascii="Trebuchet MS" w:hAnsi="Trebuchet MS"/>
                <w:color w:val="0070C0"/>
                <w:sz w:val="22"/>
                <w:szCs w:val="22"/>
              </w:rPr>
            </w:pPr>
          </w:p>
          <w:p w:rsidR="00D9636F" w:rsidRDefault="00D9636F" w:rsidP="00D9636F">
            <w:pPr>
              <w:widowControl w:val="0"/>
              <w:rPr>
                <w:rFonts w:ascii="Trebuchet MS" w:hAnsi="Trebuchet MS"/>
                <w:color w:val="0070C0"/>
                <w:sz w:val="22"/>
                <w:szCs w:val="22"/>
              </w:rPr>
            </w:pPr>
          </w:p>
          <w:p w:rsidR="00D9636F" w:rsidRDefault="00D9636F" w:rsidP="00D9636F">
            <w:pPr>
              <w:widowControl w:val="0"/>
              <w:rPr>
                <w:rFonts w:ascii="Trebuchet MS" w:hAnsi="Trebuchet MS"/>
                <w:color w:val="0070C0"/>
                <w:sz w:val="22"/>
                <w:szCs w:val="22"/>
              </w:rPr>
            </w:pPr>
          </w:p>
          <w:p w:rsidR="00D9636F" w:rsidRDefault="00D9636F" w:rsidP="00D9636F">
            <w:pPr>
              <w:widowControl w:val="0"/>
              <w:rPr>
                <w:rFonts w:ascii="Trebuchet MS" w:hAnsi="Trebuchet MS"/>
                <w:color w:val="0070C0"/>
                <w:sz w:val="22"/>
                <w:szCs w:val="22"/>
              </w:rPr>
            </w:pPr>
          </w:p>
          <w:p w:rsidR="00D9636F" w:rsidRDefault="00D9636F" w:rsidP="00D9636F">
            <w:pPr>
              <w:widowControl w:val="0"/>
              <w:rPr>
                <w:rFonts w:ascii="Trebuchet MS" w:hAnsi="Trebuchet MS"/>
                <w:color w:val="0070C0"/>
                <w:sz w:val="22"/>
                <w:szCs w:val="22"/>
              </w:rPr>
            </w:pPr>
          </w:p>
          <w:p w:rsidR="00D9636F" w:rsidRDefault="00D9636F" w:rsidP="00D9636F">
            <w:pPr>
              <w:widowControl w:val="0"/>
              <w:rPr>
                <w:rFonts w:ascii="Trebuchet MS" w:hAnsi="Trebuchet MS"/>
                <w:color w:val="0070C0"/>
                <w:sz w:val="22"/>
                <w:szCs w:val="22"/>
              </w:rPr>
            </w:pPr>
          </w:p>
          <w:p w:rsidR="00D9636F" w:rsidRDefault="00D9636F" w:rsidP="00D9636F">
            <w:pPr>
              <w:widowControl w:val="0"/>
              <w:rPr>
                <w:rFonts w:ascii="Trebuchet MS" w:hAnsi="Trebuchet MS"/>
                <w:color w:val="0070C0"/>
                <w:sz w:val="22"/>
                <w:szCs w:val="22"/>
              </w:rPr>
            </w:pPr>
          </w:p>
          <w:p w:rsidR="00D9636F" w:rsidRDefault="00D9636F" w:rsidP="00D9636F">
            <w:pPr>
              <w:widowControl w:val="0"/>
              <w:rPr>
                <w:rFonts w:ascii="Trebuchet MS" w:hAnsi="Trebuchet MS"/>
                <w:color w:val="0070C0"/>
                <w:sz w:val="22"/>
                <w:szCs w:val="22"/>
              </w:rPr>
            </w:pPr>
          </w:p>
          <w:p w:rsidR="00D9636F" w:rsidRDefault="00D9636F" w:rsidP="00D9636F">
            <w:pPr>
              <w:widowControl w:val="0"/>
              <w:rPr>
                <w:rFonts w:ascii="Trebuchet MS" w:hAnsi="Trebuchet MS"/>
                <w:color w:val="0070C0"/>
                <w:sz w:val="22"/>
                <w:szCs w:val="22"/>
              </w:rPr>
            </w:pPr>
          </w:p>
          <w:p w:rsidR="00D9636F" w:rsidRDefault="00D9636F" w:rsidP="00D9636F">
            <w:pPr>
              <w:widowControl w:val="0"/>
              <w:rPr>
                <w:rFonts w:ascii="Trebuchet MS" w:hAnsi="Trebuchet MS"/>
                <w:color w:val="0070C0"/>
                <w:sz w:val="22"/>
                <w:szCs w:val="22"/>
              </w:rPr>
            </w:pPr>
          </w:p>
          <w:p w:rsidR="00D9636F" w:rsidRDefault="00D9636F" w:rsidP="00D9636F">
            <w:pPr>
              <w:widowControl w:val="0"/>
              <w:rPr>
                <w:rFonts w:ascii="Trebuchet MS" w:hAnsi="Trebuchet MS"/>
                <w:color w:val="0070C0"/>
                <w:sz w:val="22"/>
                <w:szCs w:val="22"/>
              </w:rPr>
            </w:pPr>
          </w:p>
          <w:p w:rsidR="00D9636F" w:rsidRDefault="00D9636F" w:rsidP="00D9636F">
            <w:pPr>
              <w:widowControl w:val="0"/>
              <w:rPr>
                <w:rFonts w:ascii="Trebuchet MS" w:hAnsi="Trebuchet MS"/>
                <w:color w:val="0070C0"/>
                <w:sz w:val="22"/>
                <w:szCs w:val="22"/>
              </w:rPr>
            </w:pPr>
          </w:p>
          <w:p w:rsidR="00D9636F" w:rsidRDefault="00D9636F" w:rsidP="00D9636F">
            <w:pPr>
              <w:widowControl w:val="0"/>
              <w:rPr>
                <w:rFonts w:ascii="Trebuchet MS" w:hAnsi="Trebuchet MS"/>
                <w:color w:val="0070C0"/>
                <w:sz w:val="22"/>
                <w:szCs w:val="22"/>
              </w:rPr>
            </w:pPr>
            <w:r>
              <w:rPr>
                <w:rFonts w:ascii="Trebuchet MS" w:hAnsi="Trebuchet MS"/>
                <w:color w:val="0070C0"/>
                <w:sz w:val="22"/>
                <w:szCs w:val="22"/>
              </w:rPr>
              <w:t>All adults to be made aware of this risk assessment.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D9636F" w:rsidRDefault="00D9636F" w:rsidP="00D9636F">
            <w:pPr>
              <w:widowControl w:val="0"/>
              <w:rPr>
                <w:rFonts w:ascii="Trebuchet MS" w:hAnsi="Trebuchet MS"/>
                <w:color w:val="0070C0"/>
                <w:sz w:val="22"/>
                <w:szCs w:val="22"/>
              </w:rPr>
            </w:pPr>
          </w:p>
          <w:p w:rsidR="00D9636F" w:rsidRDefault="00D9636F" w:rsidP="00D9636F">
            <w:pPr>
              <w:widowControl w:val="0"/>
              <w:rPr>
                <w:rFonts w:ascii="Trebuchet MS" w:hAnsi="Trebuchet MS"/>
                <w:color w:val="0070C0"/>
                <w:sz w:val="22"/>
                <w:szCs w:val="22"/>
              </w:rPr>
            </w:pPr>
          </w:p>
          <w:p w:rsidR="00D9636F" w:rsidRDefault="00D9636F" w:rsidP="00D9636F">
            <w:pPr>
              <w:widowControl w:val="0"/>
              <w:rPr>
                <w:rFonts w:ascii="Trebuchet MS" w:hAnsi="Trebuchet MS"/>
                <w:color w:val="0070C0"/>
                <w:sz w:val="22"/>
                <w:szCs w:val="22"/>
              </w:rPr>
            </w:pPr>
          </w:p>
          <w:p w:rsidR="00D9636F" w:rsidRDefault="00D9636F" w:rsidP="00D9636F">
            <w:pPr>
              <w:widowControl w:val="0"/>
              <w:rPr>
                <w:rFonts w:ascii="Trebuchet MS" w:hAnsi="Trebuchet MS"/>
                <w:color w:val="0070C0"/>
                <w:sz w:val="22"/>
                <w:szCs w:val="22"/>
              </w:rPr>
            </w:pPr>
          </w:p>
          <w:p w:rsidR="00D9636F" w:rsidRDefault="00D9636F" w:rsidP="00D9636F">
            <w:pPr>
              <w:widowControl w:val="0"/>
              <w:rPr>
                <w:rFonts w:ascii="Trebuchet MS" w:hAnsi="Trebuchet MS"/>
                <w:color w:val="0070C0"/>
                <w:sz w:val="22"/>
                <w:szCs w:val="22"/>
              </w:rPr>
            </w:pPr>
          </w:p>
          <w:p w:rsidR="00D9636F" w:rsidRDefault="00D9636F" w:rsidP="00D9636F">
            <w:pPr>
              <w:widowControl w:val="0"/>
              <w:rPr>
                <w:rFonts w:ascii="Trebuchet MS" w:hAnsi="Trebuchet MS"/>
                <w:color w:val="0070C0"/>
                <w:sz w:val="22"/>
                <w:szCs w:val="22"/>
              </w:rPr>
            </w:pPr>
          </w:p>
          <w:p w:rsidR="00D9636F" w:rsidRDefault="00D9636F" w:rsidP="00D9636F">
            <w:pPr>
              <w:widowControl w:val="0"/>
              <w:rPr>
                <w:rFonts w:ascii="Trebuchet MS" w:hAnsi="Trebuchet MS"/>
                <w:color w:val="0070C0"/>
                <w:sz w:val="22"/>
                <w:szCs w:val="22"/>
              </w:rPr>
            </w:pPr>
          </w:p>
          <w:p w:rsidR="00D9636F" w:rsidRDefault="00D9636F" w:rsidP="00D9636F">
            <w:pPr>
              <w:widowControl w:val="0"/>
              <w:rPr>
                <w:rFonts w:ascii="Trebuchet MS" w:hAnsi="Trebuchet MS"/>
                <w:color w:val="0070C0"/>
                <w:sz w:val="22"/>
                <w:szCs w:val="22"/>
              </w:rPr>
            </w:pPr>
          </w:p>
          <w:p w:rsidR="00D9636F" w:rsidRDefault="00D9636F" w:rsidP="00D9636F">
            <w:pPr>
              <w:widowControl w:val="0"/>
              <w:rPr>
                <w:rFonts w:ascii="Trebuchet MS" w:hAnsi="Trebuchet MS"/>
                <w:color w:val="0070C0"/>
                <w:sz w:val="22"/>
                <w:szCs w:val="22"/>
              </w:rPr>
            </w:pPr>
          </w:p>
          <w:p w:rsidR="00D9636F" w:rsidRDefault="00D9636F" w:rsidP="00D9636F">
            <w:pPr>
              <w:widowControl w:val="0"/>
              <w:rPr>
                <w:rFonts w:ascii="Trebuchet MS" w:hAnsi="Trebuchet MS"/>
                <w:color w:val="0070C0"/>
                <w:sz w:val="22"/>
                <w:szCs w:val="22"/>
              </w:rPr>
            </w:pPr>
          </w:p>
          <w:p w:rsidR="00D9636F" w:rsidRDefault="00D9636F" w:rsidP="00D9636F">
            <w:pPr>
              <w:widowControl w:val="0"/>
              <w:rPr>
                <w:rFonts w:ascii="Trebuchet MS" w:hAnsi="Trebuchet MS"/>
                <w:color w:val="0070C0"/>
                <w:sz w:val="22"/>
                <w:szCs w:val="22"/>
              </w:rPr>
            </w:pPr>
          </w:p>
          <w:p w:rsidR="00D9636F" w:rsidRDefault="00D9636F" w:rsidP="00D9636F">
            <w:pPr>
              <w:widowControl w:val="0"/>
              <w:rPr>
                <w:rFonts w:ascii="Trebuchet MS" w:hAnsi="Trebuchet MS"/>
                <w:color w:val="0070C0"/>
                <w:sz w:val="22"/>
                <w:szCs w:val="22"/>
              </w:rPr>
            </w:pPr>
          </w:p>
          <w:p w:rsidR="00D9636F" w:rsidRDefault="00D9636F" w:rsidP="00D9636F">
            <w:pPr>
              <w:widowControl w:val="0"/>
              <w:rPr>
                <w:rFonts w:ascii="Trebuchet MS" w:hAnsi="Trebuchet MS"/>
                <w:color w:val="0070C0"/>
                <w:sz w:val="22"/>
                <w:szCs w:val="22"/>
              </w:rPr>
            </w:pPr>
          </w:p>
          <w:p w:rsidR="00D9636F" w:rsidRDefault="00D9636F" w:rsidP="00D9636F">
            <w:pPr>
              <w:widowControl w:val="0"/>
              <w:rPr>
                <w:rFonts w:ascii="Trebuchet MS" w:hAnsi="Trebuchet MS"/>
                <w:color w:val="0070C0"/>
                <w:sz w:val="22"/>
                <w:szCs w:val="22"/>
              </w:rPr>
            </w:pPr>
          </w:p>
          <w:p w:rsidR="00D9636F" w:rsidRDefault="00D9636F" w:rsidP="00D9636F">
            <w:pPr>
              <w:widowControl w:val="0"/>
              <w:rPr>
                <w:rFonts w:ascii="Trebuchet MS" w:hAnsi="Trebuchet MS"/>
                <w:color w:val="0070C0"/>
                <w:sz w:val="22"/>
                <w:szCs w:val="22"/>
              </w:rPr>
            </w:pPr>
          </w:p>
          <w:p w:rsidR="00D9636F" w:rsidRDefault="00D9636F" w:rsidP="00D9636F">
            <w:pPr>
              <w:widowControl w:val="0"/>
              <w:rPr>
                <w:rFonts w:ascii="Trebuchet MS" w:hAnsi="Trebuchet MS"/>
                <w:color w:val="0070C0"/>
                <w:sz w:val="22"/>
                <w:szCs w:val="22"/>
              </w:rPr>
            </w:pPr>
          </w:p>
          <w:p w:rsidR="00D9636F" w:rsidRDefault="00D9636F" w:rsidP="00D9636F">
            <w:pPr>
              <w:widowControl w:val="0"/>
              <w:rPr>
                <w:rFonts w:ascii="Trebuchet MS" w:hAnsi="Trebuchet MS"/>
                <w:color w:val="0070C0"/>
                <w:sz w:val="22"/>
                <w:szCs w:val="22"/>
              </w:rPr>
            </w:pPr>
          </w:p>
          <w:p w:rsidR="00D9636F" w:rsidRDefault="00D9636F" w:rsidP="00D9636F">
            <w:pPr>
              <w:widowControl w:val="0"/>
              <w:rPr>
                <w:rFonts w:ascii="Trebuchet MS" w:hAnsi="Trebuchet MS"/>
                <w:color w:val="0070C0"/>
                <w:sz w:val="22"/>
                <w:szCs w:val="22"/>
              </w:rPr>
            </w:pPr>
          </w:p>
          <w:p w:rsidR="00D9636F" w:rsidRDefault="00D9636F" w:rsidP="00D9636F">
            <w:pPr>
              <w:widowControl w:val="0"/>
              <w:rPr>
                <w:rFonts w:ascii="Trebuchet MS" w:hAnsi="Trebuchet MS"/>
                <w:color w:val="0070C0"/>
                <w:sz w:val="22"/>
                <w:szCs w:val="22"/>
              </w:rPr>
            </w:pPr>
          </w:p>
          <w:p w:rsidR="00D9636F" w:rsidRDefault="00D9636F" w:rsidP="00D9636F">
            <w:pPr>
              <w:widowControl w:val="0"/>
              <w:rPr>
                <w:rFonts w:ascii="Trebuchet MS" w:hAnsi="Trebuchet MS"/>
                <w:color w:val="0070C0"/>
                <w:sz w:val="22"/>
                <w:szCs w:val="22"/>
              </w:rPr>
            </w:pPr>
          </w:p>
          <w:p w:rsidR="00D9636F" w:rsidRDefault="00D9636F" w:rsidP="00D9636F">
            <w:pPr>
              <w:widowControl w:val="0"/>
              <w:rPr>
                <w:rFonts w:ascii="Trebuchet MS" w:hAnsi="Trebuchet MS"/>
                <w:color w:val="0070C0"/>
                <w:sz w:val="22"/>
                <w:szCs w:val="22"/>
              </w:rPr>
            </w:pPr>
            <w:r>
              <w:rPr>
                <w:rFonts w:ascii="Trebuchet MS" w:hAnsi="Trebuchet MS"/>
                <w:color w:val="0070C0"/>
                <w:sz w:val="22"/>
                <w:szCs w:val="22"/>
              </w:rPr>
              <w:t>Event Team and all Leaders</w:t>
            </w:r>
          </w:p>
        </w:tc>
      </w:tr>
      <w:tr w:rsidR="00D9636F" w:rsidTr="000E6DB3">
        <w:trPr>
          <w:trHeight w:val="907"/>
        </w:trPr>
        <w:tc>
          <w:tcPr>
            <w:tcW w:w="2406"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D9636F" w:rsidRDefault="00D9636F" w:rsidP="00D9636F">
            <w:pPr>
              <w:pStyle w:val="Default"/>
              <w:rPr>
                <w:sz w:val="22"/>
                <w:szCs w:val="22"/>
              </w:rPr>
            </w:pPr>
          </w:p>
          <w:p w:rsidR="00D9636F" w:rsidRDefault="00D9636F" w:rsidP="00D9636F">
            <w:pPr>
              <w:pStyle w:val="Default"/>
              <w:rPr>
                <w:b/>
                <w:color w:val="FF0000"/>
                <w:sz w:val="22"/>
                <w:szCs w:val="22"/>
              </w:rPr>
            </w:pPr>
            <w:r>
              <w:rPr>
                <w:b/>
                <w:color w:val="FF0000"/>
                <w:sz w:val="22"/>
                <w:szCs w:val="22"/>
              </w:rPr>
              <w:t>Emergency nos.</w:t>
            </w:r>
          </w:p>
          <w:p w:rsidR="00D9636F" w:rsidRDefault="00D9636F" w:rsidP="00D9636F">
            <w:pPr>
              <w:pStyle w:val="Default"/>
              <w:rPr>
                <w:b/>
                <w:color w:val="FF0000"/>
                <w:sz w:val="22"/>
                <w:szCs w:val="22"/>
              </w:rPr>
            </w:pPr>
            <w:r>
              <w:rPr>
                <w:b/>
                <w:color w:val="FF0000"/>
                <w:sz w:val="22"/>
                <w:szCs w:val="22"/>
              </w:rPr>
              <w:t xml:space="preserve">In case of accident/incident </w:t>
            </w:r>
          </w:p>
          <w:p w:rsidR="00D9636F" w:rsidRDefault="00D9636F" w:rsidP="00D9636F">
            <w:pPr>
              <w:pStyle w:val="Default"/>
              <w:rPr>
                <w:sz w:val="22"/>
                <w:szCs w:val="22"/>
              </w:rPr>
            </w:pPr>
          </w:p>
          <w:p w:rsidR="00D9636F" w:rsidRDefault="00D9636F" w:rsidP="00D9636F">
            <w:pPr>
              <w:pStyle w:val="Default"/>
              <w:rPr>
                <w:sz w:val="22"/>
                <w:szCs w:val="22"/>
              </w:rPr>
            </w:pPr>
          </w:p>
        </w:tc>
        <w:tc>
          <w:tcPr>
            <w:tcW w:w="3231"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D9636F" w:rsidRDefault="00D9636F" w:rsidP="00D9636F">
            <w:pPr>
              <w:pStyle w:val="Default"/>
              <w:rPr>
                <w:sz w:val="22"/>
                <w:szCs w:val="22"/>
              </w:rPr>
            </w:pPr>
          </w:p>
          <w:p w:rsidR="00D9636F" w:rsidRDefault="00D9636F" w:rsidP="00D9636F">
            <w:pPr>
              <w:pStyle w:val="Default"/>
              <w:rPr>
                <w:sz w:val="22"/>
                <w:szCs w:val="22"/>
              </w:rPr>
            </w:pPr>
            <w:r>
              <w:rPr>
                <w:b/>
                <w:color w:val="FF0000"/>
                <w:sz w:val="20"/>
                <w:szCs w:val="20"/>
              </w:rPr>
              <w:t>All adult participants</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D9636F" w:rsidRDefault="00D9636F" w:rsidP="00D9636F">
            <w:pPr>
              <w:pStyle w:val="Default"/>
              <w:rPr>
                <w:sz w:val="22"/>
                <w:szCs w:val="22"/>
              </w:rPr>
            </w:pPr>
          </w:p>
          <w:p w:rsidR="00D9636F" w:rsidRDefault="00D9636F" w:rsidP="00D9636F">
            <w:pPr>
              <w:pStyle w:val="Default"/>
              <w:rPr>
                <w:b/>
                <w:color w:val="FF0000"/>
                <w:sz w:val="20"/>
                <w:szCs w:val="20"/>
              </w:rPr>
            </w:pPr>
            <w:r>
              <w:rPr>
                <w:b/>
                <w:color w:val="FF0000"/>
                <w:sz w:val="20"/>
                <w:szCs w:val="20"/>
              </w:rPr>
              <w:t>All units to collect completed Consent and Health forms and keep copy of them with them at all times.  Set up Home Contact and keep their details with them during the event.</w:t>
            </w:r>
          </w:p>
          <w:p w:rsidR="00D9636F" w:rsidRDefault="00D9636F" w:rsidP="00D9636F">
            <w:pPr>
              <w:pStyle w:val="Default"/>
              <w:rPr>
                <w:sz w:val="22"/>
                <w:szCs w:val="22"/>
              </w:rPr>
            </w:pPr>
          </w:p>
          <w:p w:rsidR="00D9636F" w:rsidRDefault="00D9636F" w:rsidP="00D9636F">
            <w:pPr>
              <w:pStyle w:val="Default"/>
              <w:rPr>
                <w:b/>
                <w:color w:val="FF0000"/>
              </w:rPr>
            </w:pPr>
            <w:r>
              <w:rPr>
                <w:b/>
                <w:color w:val="FF0000"/>
              </w:rPr>
              <w:t xml:space="preserve">Morag Sweeney </w:t>
            </w:r>
          </w:p>
          <w:p w:rsidR="00D9636F" w:rsidRDefault="00D9636F" w:rsidP="00D9636F">
            <w:pPr>
              <w:pStyle w:val="Default"/>
              <w:rPr>
                <w:sz w:val="22"/>
                <w:szCs w:val="22"/>
              </w:rPr>
            </w:pPr>
            <w:r>
              <w:rPr>
                <w:b/>
                <w:color w:val="FF0000"/>
              </w:rPr>
              <w:t>07801 357701</w:t>
            </w: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D9636F" w:rsidRDefault="00D9636F" w:rsidP="00D9636F">
            <w:pPr>
              <w:pStyle w:val="Default"/>
              <w:jc w:val="center"/>
              <w:rPr>
                <w:b/>
                <w:color w:val="FF0000"/>
                <w:sz w:val="20"/>
                <w:szCs w:val="20"/>
              </w:rPr>
            </w:pPr>
          </w:p>
          <w:p w:rsidR="00D9636F" w:rsidRDefault="00D9636F" w:rsidP="00D9636F">
            <w:pPr>
              <w:pStyle w:val="Default"/>
              <w:jc w:val="center"/>
              <w:rPr>
                <w:b/>
                <w:color w:val="FF0000"/>
                <w:sz w:val="20"/>
                <w:szCs w:val="20"/>
              </w:rPr>
            </w:pPr>
          </w:p>
          <w:p w:rsidR="00D9636F" w:rsidRDefault="00D9636F" w:rsidP="00D9636F">
            <w:pPr>
              <w:pStyle w:val="Default"/>
              <w:jc w:val="center"/>
              <w:rPr>
                <w:b/>
                <w:color w:val="FF0000"/>
                <w:sz w:val="20"/>
                <w:szCs w:val="20"/>
              </w:rPr>
            </w:pPr>
          </w:p>
          <w:p w:rsidR="00D9636F" w:rsidRDefault="00D9636F" w:rsidP="00D9636F">
            <w:pPr>
              <w:pStyle w:val="Default"/>
              <w:jc w:val="center"/>
              <w:rPr>
                <w:b/>
                <w:color w:val="FF0000"/>
                <w:sz w:val="20"/>
                <w:szCs w:val="20"/>
              </w:rPr>
            </w:pPr>
          </w:p>
          <w:p w:rsidR="00D9636F" w:rsidRDefault="00D9636F" w:rsidP="00D9636F">
            <w:pPr>
              <w:pStyle w:val="Default"/>
              <w:jc w:val="center"/>
              <w:rPr>
                <w:b/>
                <w:color w:val="FF0000"/>
                <w:sz w:val="20"/>
                <w:szCs w:val="20"/>
              </w:rPr>
            </w:pPr>
          </w:p>
          <w:p w:rsidR="00D9636F" w:rsidRDefault="00D9636F" w:rsidP="00D9636F">
            <w:pPr>
              <w:pStyle w:val="Default"/>
              <w:jc w:val="center"/>
              <w:rPr>
                <w:b/>
                <w:color w:val="FF0000"/>
                <w:sz w:val="20"/>
                <w:szCs w:val="20"/>
              </w:rPr>
            </w:pPr>
            <w:r>
              <w:rPr>
                <w:b/>
                <w:color w:val="FF0000"/>
                <w:sz w:val="20"/>
                <w:szCs w:val="20"/>
              </w:rPr>
              <w:t>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D9636F" w:rsidRDefault="00D9636F" w:rsidP="00D9636F">
            <w:pPr>
              <w:pStyle w:val="Default"/>
              <w:jc w:val="center"/>
              <w:rPr>
                <w:b/>
                <w:color w:val="FF0000"/>
                <w:sz w:val="20"/>
                <w:szCs w:val="20"/>
              </w:rPr>
            </w:pPr>
          </w:p>
          <w:p w:rsidR="00D9636F" w:rsidRDefault="00D9636F" w:rsidP="00D9636F">
            <w:pPr>
              <w:pStyle w:val="Default"/>
              <w:jc w:val="center"/>
              <w:rPr>
                <w:b/>
                <w:color w:val="FF0000"/>
                <w:sz w:val="20"/>
                <w:szCs w:val="20"/>
              </w:rPr>
            </w:pPr>
          </w:p>
          <w:p w:rsidR="00D9636F" w:rsidRDefault="00D9636F" w:rsidP="00D9636F">
            <w:pPr>
              <w:pStyle w:val="Default"/>
              <w:jc w:val="center"/>
              <w:rPr>
                <w:b/>
                <w:color w:val="FF0000"/>
                <w:sz w:val="20"/>
                <w:szCs w:val="20"/>
              </w:rPr>
            </w:pPr>
          </w:p>
          <w:p w:rsidR="00D9636F" w:rsidRDefault="00D9636F" w:rsidP="00D9636F">
            <w:pPr>
              <w:pStyle w:val="Default"/>
              <w:jc w:val="center"/>
              <w:rPr>
                <w:b/>
                <w:color w:val="FF0000"/>
                <w:sz w:val="20"/>
                <w:szCs w:val="20"/>
              </w:rPr>
            </w:pPr>
          </w:p>
          <w:p w:rsidR="00D9636F" w:rsidRDefault="00D9636F" w:rsidP="00D9636F">
            <w:pPr>
              <w:pStyle w:val="Default"/>
              <w:jc w:val="center"/>
              <w:rPr>
                <w:b/>
                <w:color w:val="FF0000"/>
                <w:sz w:val="20"/>
                <w:szCs w:val="20"/>
              </w:rPr>
            </w:pPr>
          </w:p>
          <w:p w:rsidR="00D9636F" w:rsidRDefault="00D9636F" w:rsidP="00D9636F">
            <w:pPr>
              <w:pStyle w:val="Default"/>
              <w:jc w:val="center"/>
              <w:rPr>
                <w:b/>
                <w:color w:val="FF0000"/>
                <w:sz w:val="20"/>
                <w:szCs w:val="20"/>
              </w:rPr>
            </w:pPr>
            <w:r>
              <w:rPr>
                <w:b/>
                <w:color w:val="FF0000"/>
                <w:sz w:val="20"/>
                <w:szCs w:val="20"/>
              </w:rPr>
              <w:t>M</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D9636F" w:rsidRDefault="00D9636F" w:rsidP="00D9636F">
            <w:pPr>
              <w:widowControl w:val="0"/>
              <w:rPr>
                <w:rFonts w:ascii="Trebuchet MS" w:eastAsia="Arial Unicode MS" w:hAnsi="Trebuchet MS" w:cs="Arial Unicode MS"/>
                <w:b/>
                <w:color w:val="FF0000"/>
                <w:sz w:val="20"/>
                <w:szCs w:val="20"/>
                <w:u w:color="000000"/>
                <w:lang w:eastAsia="en-GB"/>
              </w:rPr>
            </w:pPr>
          </w:p>
          <w:p w:rsidR="00D9636F" w:rsidRDefault="00D9636F" w:rsidP="00D9636F">
            <w:pPr>
              <w:widowControl w:val="0"/>
              <w:rPr>
                <w:rFonts w:ascii="Trebuchet MS" w:eastAsia="Arial Unicode MS" w:hAnsi="Trebuchet MS" w:cs="Arial Unicode MS"/>
                <w:b/>
                <w:color w:val="FF0000"/>
                <w:sz w:val="20"/>
                <w:szCs w:val="20"/>
                <w:u w:color="000000"/>
                <w:lang w:eastAsia="en-GB"/>
              </w:rPr>
            </w:pPr>
          </w:p>
          <w:p w:rsidR="00D9636F" w:rsidRDefault="00D9636F" w:rsidP="00D9636F">
            <w:pPr>
              <w:widowControl w:val="0"/>
              <w:rPr>
                <w:rFonts w:ascii="Trebuchet MS" w:eastAsia="Arial Unicode MS" w:hAnsi="Trebuchet MS" w:cs="Arial Unicode MS"/>
                <w:b/>
                <w:color w:val="FF0000"/>
                <w:sz w:val="20"/>
                <w:szCs w:val="20"/>
                <w:u w:color="000000"/>
                <w:lang w:eastAsia="en-GB"/>
              </w:rPr>
            </w:pPr>
          </w:p>
          <w:p w:rsidR="00D9636F" w:rsidRDefault="00D9636F" w:rsidP="00D9636F">
            <w:pPr>
              <w:widowControl w:val="0"/>
              <w:rPr>
                <w:rFonts w:ascii="Trebuchet MS" w:eastAsia="Arial Unicode MS" w:hAnsi="Trebuchet MS" w:cs="Arial Unicode MS"/>
                <w:b/>
                <w:color w:val="FF0000"/>
                <w:sz w:val="20"/>
                <w:szCs w:val="20"/>
                <w:u w:color="000000"/>
                <w:lang w:eastAsia="en-GB"/>
              </w:rPr>
            </w:pPr>
          </w:p>
          <w:p w:rsidR="00D9636F" w:rsidRDefault="00D9636F" w:rsidP="00D9636F">
            <w:pPr>
              <w:widowControl w:val="0"/>
              <w:rPr>
                <w:rFonts w:ascii="Trebuchet MS" w:eastAsia="Arial Unicode MS" w:hAnsi="Trebuchet MS" w:cs="Arial Unicode MS"/>
                <w:b/>
                <w:color w:val="FF0000"/>
                <w:sz w:val="20"/>
                <w:szCs w:val="20"/>
                <w:u w:color="000000"/>
                <w:lang w:eastAsia="en-GB"/>
              </w:rPr>
            </w:pPr>
          </w:p>
          <w:p w:rsidR="00D9636F" w:rsidRDefault="00D9636F" w:rsidP="00D9636F">
            <w:pPr>
              <w:widowControl w:val="0"/>
              <w:rPr>
                <w:rFonts w:ascii="Trebuchet MS" w:eastAsia="Arial Unicode MS" w:hAnsi="Trebuchet MS" w:cs="Arial Unicode MS"/>
                <w:b/>
                <w:color w:val="FF0000"/>
                <w:sz w:val="20"/>
                <w:szCs w:val="20"/>
                <w:u w:color="000000"/>
                <w:lang w:eastAsia="en-GB"/>
              </w:rPr>
            </w:pPr>
            <w:r>
              <w:rPr>
                <w:rFonts w:ascii="Trebuchet MS" w:eastAsia="Arial Unicode MS" w:hAnsi="Trebuchet MS" w:cs="Arial Unicode MS"/>
                <w:b/>
                <w:color w:val="FF0000"/>
                <w:sz w:val="20"/>
                <w:szCs w:val="20"/>
                <w:u w:color="000000"/>
                <w:lang w:eastAsia="en-GB"/>
              </w:rPr>
              <w:t>Coach Leaders to check when units board coaches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08" w:type="dxa"/>
              <w:bottom w:w="108" w:type="dxa"/>
            </w:tcMar>
          </w:tcPr>
          <w:p w:rsidR="00D9636F" w:rsidRDefault="00D9636F" w:rsidP="00D9636F">
            <w:pPr>
              <w:widowControl w:val="0"/>
              <w:rPr>
                <w:rFonts w:ascii="Trebuchet MS" w:eastAsia="Arial Unicode MS" w:hAnsi="Trebuchet MS" w:cs="Arial Unicode MS"/>
                <w:b/>
                <w:color w:val="FF0000"/>
                <w:sz w:val="20"/>
                <w:szCs w:val="20"/>
                <w:u w:color="000000"/>
                <w:lang w:eastAsia="en-GB"/>
              </w:rPr>
            </w:pPr>
          </w:p>
          <w:p w:rsidR="00D9636F" w:rsidRDefault="00D9636F" w:rsidP="00D9636F">
            <w:pPr>
              <w:widowControl w:val="0"/>
              <w:rPr>
                <w:rFonts w:ascii="Trebuchet MS" w:eastAsia="Arial Unicode MS" w:hAnsi="Trebuchet MS" w:cs="Arial Unicode MS"/>
                <w:b/>
                <w:color w:val="FF0000"/>
                <w:sz w:val="20"/>
                <w:szCs w:val="20"/>
                <w:u w:color="000000"/>
                <w:lang w:eastAsia="en-GB"/>
              </w:rPr>
            </w:pPr>
          </w:p>
          <w:p w:rsidR="00D9636F" w:rsidRDefault="00D9636F" w:rsidP="00D9636F">
            <w:pPr>
              <w:widowControl w:val="0"/>
              <w:rPr>
                <w:rFonts w:ascii="Trebuchet MS" w:eastAsia="Arial Unicode MS" w:hAnsi="Trebuchet MS" w:cs="Arial Unicode MS"/>
                <w:b/>
                <w:color w:val="FF0000"/>
                <w:sz w:val="20"/>
                <w:szCs w:val="20"/>
                <w:u w:color="000000"/>
                <w:lang w:eastAsia="en-GB"/>
              </w:rPr>
            </w:pPr>
          </w:p>
          <w:p w:rsidR="00D9636F" w:rsidRDefault="00D9636F" w:rsidP="00D9636F">
            <w:pPr>
              <w:widowControl w:val="0"/>
              <w:rPr>
                <w:rFonts w:ascii="Trebuchet MS" w:eastAsia="Arial Unicode MS" w:hAnsi="Trebuchet MS" w:cs="Arial Unicode MS"/>
                <w:b/>
                <w:color w:val="FF0000"/>
                <w:sz w:val="20"/>
                <w:szCs w:val="20"/>
                <w:u w:color="000000"/>
                <w:lang w:eastAsia="en-GB"/>
              </w:rPr>
            </w:pPr>
          </w:p>
          <w:p w:rsidR="00D9636F" w:rsidRDefault="00D9636F" w:rsidP="00D9636F">
            <w:pPr>
              <w:widowControl w:val="0"/>
              <w:rPr>
                <w:rFonts w:ascii="Trebuchet MS" w:eastAsia="Arial Unicode MS" w:hAnsi="Trebuchet MS" w:cs="Arial Unicode MS"/>
                <w:b/>
                <w:color w:val="FF0000"/>
                <w:sz w:val="20"/>
                <w:szCs w:val="20"/>
                <w:u w:color="000000"/>
                <w:lang w:eastAsia="en-GB"/>
              </w:rPr>
            </w:pPr>
          </w:p>
          <w:p w:rsidR="00D9636F" w:rsidRDefault="00D9636F" w:rsidP="00D9636F">
            <w:pPr>
              <w:widowControl w:val="0"/>
              <w:rPr>
                <w:rFonts w:ascii="Trebuchet MS" w:eastAsia="Arial Unicode MS" w:hAnsi="Trebuchet MS" w:cs="Arial Unicode MS"/>
                <w:b/>
                <w:color w:val="FF0000"/>
                <w:sz w:val="20"/>
                <w:szCs w:val="20"/>
                <w:u w:color="000000"/>
                <w:lang w:eastAsia="en-GB"/>
              </w:rPr>
            </w:pPr>
            <w:r>
              <w:rPr>
                <w:rFonts w:ascii="Trebuchet MS" w:eastAsia="Arial Unicode MS" w:hAnsi="Trebuchet MS" w:cs="Arial Unicode MS"/>
                <w:b/>
                <w:color w:val="FF0000"/>
                <w:sz w:val="20"/>
                <w:szCs w:val="20"/>
                <w:u w:color="000000"/>
                <w:lang w:eastAsia="en-GB"/>
              </w:rPr>
              <w:t>Event Team to check at event.</w:t>
            </w:r>
          </w:p>
        </w:tc>
      </w:tr>
    </w:tbl>
    <w:p w:rsidR="00A42BE8" w:rsidRDefault="00A42BE8">
      <w:pPr>
        <w:rPr>
          <w:rFonts w:ascii="Trebuchet MS" w:hAnsi="Trebuchet MS"/>
          <w:color w:val="0070C0"/>
          <w:sz w:val="22"/>
          <w:szCs w:val="22"/>
        </w:rPr>
      </w:pPr>
    </w:p>
    <w:p w:rsidR="00A42BE8" w:rsidRDefault="00A42BE8">
      <w:pPr>
        <w:rPr>
          <w:rFonts w:ascii="Calibri" w:eastAsia="Calibri" w:hAnsi="Calibri" w:cs="Calibri"/>
          <w:sz w:val="22"/>
          <w:szCs w:val="22"/>
          <w:lang w:val="en-GB"/>
        </w:rPr>
      </w:pPr>
      <w:bookmarkStart w:id="0" w:name="_GoBack"/>
      <w:bookmarkEnd w:id="0"/>
    </w:p>
    <w:p w:rsidR="00A42BE8" w:rsidRDefault="00D14E61">
      <w:pPr>
        <w:rPr>
          <w:rFonts w:ascii="Calibri" w:eastAsia="Calibri" w:hAnsi="Calibri" w:cs="Calibri"/>
          <w:sz w:val="22"/>
          <w:szCs w:val="22"/>
          <w:lang w:val="en-GB"/>
        </w:rPr>
      </w:pPr>
      <w:r>
        <w:rPr>
          <w:rFonts w:ascii="Calibri" w:eastAsia="Calibri" w:hAnsi="Calibri" w:cs="Calibri"/>
          <w:sz w:val="22"/>
          <w:szCs w:val="22"/>
          <w:lang w:val="en-GB"/>
        </w:rPr>
        <w:t>Update your risk assessment to take into account the latest health advice around self-isolation rules</w:t>
      </w:r>
    </w:p>
    <w:p w:rsidR="00A42BE8" w:rsidRDefault="00D14E61">
      <w:pPr>
        <w:rPr>
          <w:rFonts w:ascii="Calibri" w:eastAsia="Calibri" w:hAnsi="Calibri" w:cs="Calibri"/>
          <w:sz w:val="22"/>
          <w:szCs w:val="22"/>
          <w:lang w:val="en-GB"/>
        </w:rPr>
      </w:pPr>
      <w:r>
        <w:rPr>
          <w:rFonts w:ascii="Calibri" w:eastAsia="Calibri" w:hAnsi="Calibri" w:cs="Calibri"/>
          <w:sz w:val="22"/>
          <w:szCs w:val="22"/>
          <w:lang w:val="en-GB"/>
        </w:rPr>
        <w:t>Make sure you would have measures in place (agreed with parents) in case pupils or trip supervisors show symptoms and need to self-isolate</w:t>
      </w:r>
    </w:p>
    <w:p w:rsidR="00A42BE8" w:rsidRDefault="00D14E61">
      <w:pPr>
        <w:rPr>
          <w:rFonts w:ascii="Calibri" w:eastAsia="Calibri" w:hAnsi="Calibri" w:cs="Calibri"/>
          <w:sz w:val="22"/>
          <w:szCs w:val="22"/>
          <w:lang w:val="en-GB"/>
        </w:rPr>
      </w:pPr>
      <w:r>
        <w:rPr>
          <w:rFonts w:ascii="Calibri" w:eastAsia="Calibri" w:hAnsi="Calibri" w:cs="Calibri"/>
          <w:sz w:val="22"/>
          <w:szCs w:val="22"/>
          <w:lang w:val="en-GB"/>
        </w:rPr>
        <w:t>Listen to advice from your provider(s) for travel insurance and public liability insurance – if they say cancel, follow their advice</w:t>
      </w:r>
    </w:p>
    <w:p w:rsidR="00A42BE8" w:rsidRDefault="00D14E61">
      <w:pPr>
        <w:rPr>
          <w:rFonts w:ascii="Calibri" w:eastAsia="Calibri" w:hAnsi="Calibri" w:cs="Calibri"/>
          <w:sz w:val="22"/>
          <w:szCs w:val="22"/>
          <w:lang w:val="en-GB"/>
        </w:rPr>
      </w:pPr>
      <w:r>
        <w:rPr>
          <w:rFonts w:ascii="Calibri" w:eastAsia="Calibri" w:hAnsi="Calibri" w:cs="Calibri"/>
          <w:sz w:val="22"/>
          <w:szCs w:val="22"/>
          <w:lang w:val="en-GB"/>
        </w:rPr>
        <w:t>Gather the opinions of parents, pupils and staff – check what the views are on the playground and in the staff room</w:t>
      </w:r>
    </w:p>
    <w:p w:rsidR="00A42BE8" w:rsidRDefault="00A42BE8">
      <w:pPr>
        <w:rPr>
          <w:rFonts w:ascii="Calibri" w:eastAsia="Calibri" w:hAnsi="Calibri" w:cs="Calibri"/>
          <w:sz w:val="22"/>
          <w:szCs w:val="22"/>
          <w:lang w:val="en-GB"/>
        </w:rPr>
      </w:pPr>
    </w:p>
    <w:p w:rsidR="00A42BE8" w:rsidRDefault="00A42BE8">
      <w:pPr>
        <w:rPr>
          <w:rFonts w:ascii="Calibri" w:eastAsia="Calibri" w:hAnsi="Calibri" w:cs="Calibri"/>
          <w:sz w:val="22"/>
          <w:szCs w:val="22"/>
          <w:lang w:val="en-GB"/>
        </w:rPr>
      </w:pPr>
    </w:p>
    <w:p w:rsidR="00A42BE8" w:rsidRDefault="00A42BE8">
      <w:pPr>
        <w:rPr>
          <w:rFonts w:ascii="Calibri" w:eastAsia="Calibri" w:hAnsi="Calibri" w:cs="Calibri"/>
          <w:sz w:val="22"/>
          <w:szCs w:val="22"/>
          <w:lang w:val="en-GB"/>
        </w:rPr>
      </w:pPr>
    </w:p>
    <w:sectPr w:rsidR="00A42BE8">
      <w:pgSz w:w="16838" w:h="11906" w:orient="landscape"/>
      <w:pgMar w:top="426" w:right="964" w:bottom="0" w:left="709"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roman"/>
    <w:pitch w:val="variable"/>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altName w:val="Times New Roman"/>
    <w:panose1 w:val="00000000000000000000"/>
    <w:charset w:val="00"/>
    <w:family w:val="roman"/>
    <w:notTrueType/>
    <w:pitch w:val="default"/>
  </w:font>
  <w:font w:name="Whitney-Book">
    <w:altName w:val="Times New Roman"/>
    <w:charset w:val="00"/>
    <w:family w:val="roman"/>
    <w:pitch w:val="variable"/>
  </w:font>
  <w:font w:name="Whitney Bold">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 w14:anchorId="545B0D1A" id="_x0000_i1032" style="width:40.5pt;height:33.75pt" coordsize="" o:spt="100" o:bullet="t" adj="0,,0" path="" stroked="f">
        <v:stroke joinstyle="miter"/>
        <v:imagedata r:id="rId1" o:title=""/>
        <v:formulas/>
        <v:path o:connecttype="segments"/>
      </v:shape>
    </w:pict>
  </w:numPicBullet>
  <w:abstractNum w:abstractNumId="0" w15:restartNumberingAfterBreak="0">
    <w:nsid w:val="26C22BEF"/>
    <w:multiLevelType w:val="multilevel"/>
    <w:tmpl w:val="5666136E"/>
    <w:lvl w:ilvl="0">
      <w:start w:val="1"/>
      <w:numFmt w:val="bullet"/>
      <w:pStyle w:val="Bulletpoint"/>
      <w:lvlText w:val="•"/>
      <w:lvlPicBulletId w:val="0"/>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 w15:restartNumberingAfterBreak="0">
    <w:nsid w:val="53A823DC"/>
    <w:multiLevelType w:val="multilevel"/>
    <w:tmpl w:val="D8D27DE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autoHyphenation/>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BE8"/>
    <w:rsid w:val="000E08FB"/>
    <w:rsid w:val="000E6DB3"/>
    <w:rsid w:val="0050393E"/>
    <w:rsid w:val="00A42BE8"/>
    <w:rsid w:val="00BD0B53"/>
    <w:rsid w:val="00D14E61"/>
    <w:rsid w:val="00D9636F"/>
  </w:rsids>
  <m:mathPr>
    <m:mathFont m:val="Cambria Math"/>
    <m:brkBin m:val="before"/>
    <m:brkBinSub m:val="--"/>
    <m:smallFrac m:val="0"/>
    <m:dispDef/>
    <m:lMargin m:val="0"/>
    <m:rMargin m:val="0"/>
    <m:defJc m:val="centerGroup"/>
    <m:wrapIndent m:val="1440"/>
    <m:intLim m:val="subSup"/>
    <m:naryLim m:val="undOvr"/>
  </m:mathPr>
  <w:themeFontLang w:val="en-GB"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063188-A59F-477B-B480-C54AD6FC7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rPr>
  </w:style>
  <w:style w:type="paragraph" w:styleId="Heading1">
    <w:name w:val="heading 1"/>
    <w:basedOn w:val="Normal"/>
    <w:next w:val="Normal"/>
    <w:link w:val="Heading1Char"/>
    <w:uiPriority w:val="9"/>
    <w:qFormat/>
    <w:rsid w:val="00356E39"/>
    <w:pPr>
      <w:keepNext/>
      <w:keepLines/>
      <w:spacing w:before="480"/>
      <w:outlineLvl w:val="0"/>
    </w:pPr>
    <w:rPr>
      <w:rFonts w:ascii="Trebuchet MS" w:eastAsia="MS Gothic" w:hAnsi="Trebuchet MS"/>
      <w:b/>
      <w:bCs/>
      <w:color w:val="4276BB"/>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qFormat/>
    <w:rsid w:val="00356E39"/>
    <w:rPr>
      <w:rFonts w:ascii="Trebuchet MS" w:eastAsia="MS Gothic" w:hAnsi="Trebuchet MS" w:cs="Times New Roman"/>
      <w:b/>
      <w:bCs/>
      <w:color w:val="4276BB"/>
      <w:sz w:val="36"/>
      <w:szCs w:val="32"/>
    </w:rPr>
  </w:style>
  <w:style w:type="character" w:styleId="CommentReference">
    <w:name w:val="annotation reference"/>
    <w:uiPriority w:val="99"/>
    <w:semiHidden/>
    <w:unhideWhenUsed/>
    <w:qFormat/>
    <w:rsid w:val="00EE0885"/>
    <w:rPr>
      <w:sz w:val="16"/>
      <w:szCs w:val="16"/>
    </w:rPr>
  </w:style>
  <w:style w:type="character" w:customStyle="1" w:styleId="CommentTextChar">
    <w:name w:val="Comment Text Char"/>
    <w:link w:val="CommentText"/>
    <w:uiPriority w:val="99"/>
    <w:semiHidden/>
    <w:qFormat/>
    <w:rsid w:val="00EE0885"/>
    <w:rPr>
      <w:rFonts w:eastAsia="Cambria"/>
      <w:sz w:val="20"/>
      <w:szCs w:val="20"/>
      <w:lang w:val="en-GB"/>
    </w:rPr>
  </w:style>
  <w:style w:type="character" w:customStyle="1" w:styleId="BalloonTextChar">
    <w:name w:val="Balloon Text Char"/>
    <w:link w:val="BalloonText"/>
    <w:uiPriority w:val="99"/>
    <w:semiHidden/>
    <w:qFormat/>
    <w:rsid w:val="00EE0885"/>
    <w:rPr>
      <w:rFonts w:ascii="Lucida Grande" w:hAnsi="Lucida Grande" w:cs="Lucida Grande"/>
      <w:sz w:val="18"/>
      <w:szCs w:val="18"/>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rPr>
  </w:style>
  <w:style w:type="paragraph" w:customStyle="1" w:styleId="Index">
    <w:name w:val="Index"/>
    <w:basedOn w:val="Normal"/>
    <w:qFormat/>
    <w:pPr>
      <w:suppressLineNumbers/>
    </w:pPr>
    <w:rPr>
      <w:rFonts w:cs="Lucida Sans"/>
    </w:rPr>
  </w:style>
  <w:style w:type="paragraph" w:customStyle="1" w:styleId="Eyebrowheading">
    <w:name w:val="Eyebrow heading"/>
    <w:basedOn w:val="Normal"/>
    <w:qFormat/>
    <w:rsid w:val="00356E39"/>
    <w:rPr>
      <w:rFonts w:ascii="Trebuchet MS" w:hAnsi="Trebuchet MS"/>
      <w:color w:val="FFFFFF"/>
      <w:sz w:val="44"/>
    </w:rPr>
  </w:style>
  <w:style w:type="paragraph" w:customStyle="1" w:styleId="Bulletpoint">
    <w:name w:val="Bullet point"/>
    <w:basedOn w:val="Normal"/>
    <w:autoRedefine/>
    <w:qFormat/>
    <w:rsid w:val="00C77B02"/>
    <w:pPr>
      <w:numPr>
        <w:numId w:val="1"/>
      </w:numPr>
      <w:spacing w:after="120" w:line="260" w:lineRule="exact"/>
    </w:pPr>
    <w:rPr>
      <w:rFonts w:ascii="Whitney-Book" w:hAnsi="Whitney-Book"/>
      <w:color w:val="000000"/>
      <w:sz w:val="22"/>
      <w:szCs w:val="22"/>
    </w:rPr>
  </w:style>
  <w:style w:type="paragraph" w:customStyle="1" w:styleId="Bulletcopybold">
    <w:name w:val="Bullet copy bold"/>
    <w:basedOn w:val="Bulletpoint"/>
    <w:autoRedefine/>
    <w:qFormat/>
    <w:rsid w:val="00C77B02"/>
    <w:pPr>
      <w:numPr>
        <w:numId w:val="0"/>
      </w:numPr>
    </w:pPr>
    <w:rPr>
      <w:rFonts w:ascii="Whitney Bold" w:hAnsi="Whitney Bold"/>
    </w:rPr>
  </w:style>
  <w:style w:type="paragraph" w:customStyle="1" w:styleId="Bulletpointbold">
    <w:name w:val="Bullet point bold"/>
    <w:basedOn w:val="Bulletpoint"/>
    <w:autoRedefine/>
    <w:qFormat/>
    <w:rsid w:val="00C77B02"/>
    <w:pPr>
      <w:numPr>
        <w:numId w:val="0"/>
      </w:numPr>
      <w:ind w:left="227" w:firstLine="340"/>
    </w:pPr>
    <w:rPr>
      <w:rFonts w:ascii="Whitney Bold" w:hAnsi="Whitney Bold"/>
    </w:rPr>
  </w:style>
  <w:style w:type="paragraph" w:styleId="CommentText">
    <w:name w:val="annotation text"/>
    <w:basedOn w:val="Normal"/>
    <w:link w:val="CommentTextChar"/>
    <w:uiPriority w:val="99"/>
    <w:semiHidden/>
    <w:unhideWhenUsed/>
    <w:qFormat/>
    <w:rsid w:val="00EE0885"/>
    <w:pPr>
      <w:spacing w:after="160"/>
    </w:pPr>
    <w:rPr>
      <w:rFonts w:eastAsia="Cambria"/>
      <w:sz w:val="20"/>
      <w:szCs w:val="20"/>
      <w:lang w:val="en-GB"/>
    </w:rPr>
  </w:style>
  <w:style w:type="paragraph" w:styleId="BalloonText">
    <w:name w:val="Balloon Text"/>
    <w:basedOn w:val="Normal"/>
    <w:link w:val="BalloonTextChar"/>
    <w:uiPriority w:val="99"/>
    <w:semiHidden/>
    <w:unhideWhenUsed/>
    <w:qFormat/>
    <w:rsid w:val="00EE0885"/>
    <w:rPr>
      <w:rFonts w:ascii="Lucida Grande" w:hAnsi="Lucida Grande" w:cs="Lucida Grande"/>
      <w:sz w:val="18"/>
      <w:szCs w:val="18"/>
    </w:rPr>
  </w:style>
  <w:style w:type="paragraph" w:customStyle="1" w:styleId="Default">
    <w:name w:val="Default"/>
    <w:qFormat/>
    <w:rsid w:val="00442BF1"/>
    <w:pPr>
      <w:widowControl w:val="0"/>
    </w:pPr>
    <w:rPr>
      <w:rFonts w:ascii="Trebuchet MS" w:eastAsia="Arial Unicode MS" w:hAnsi="Trebuchet MS" w:cs="Arial Unicode MS"/>
      <w:color w:val="000000"/>
      <w:sz w:val="24"/>
      <w:szCs w:val="24"/>
      <w:u w:color="000000"/>
      <w:lang w:val="en-US" w:eastAsia="en-GB"/>
    </w:rPr>
  </w:style>
  <w:style w:type="paragraph" w:styleId="ListParagraph">
    <w:name w:val="List Paragraph"/>
    <w:uiPriority w:val="34"/>
    <w:qFormat/>
    <w:rsid w:val="00442BF1"/>
    <w:pPr>
      <w:spacing w:after="200" w:line="276" w:lineRule="auto"/>
      <w:ind w:left="720"/>
    </w:pPr>
    <w:rPr>
      <w:rFonts w:ascii="Calibri" w:eastAsia="Calibri" w:hAnsi="Calibri" w:cs="Calibri"/>
      <w:color w:val="000000"/>
      <w:sz w:val="22"/>
      <w:szCs w:val="22"/>
      <w:u w:color="000000"/>
      <w:lang w:val="en-US" w:eastAsia="en-GB"/>
    </w:rPr>
  </w:style>
  <w:style w:type="paragraph" w:customStyle="1" w:styleId="FrameContents">
    <w:name w:val="Frame Contents"/>
    <w:basedOn w:val="Normal"/>
    <w:qFormat/>
  </w:style>
  <w:style w:type="table" w:styleId="TableGrid">
    <w:name w:val="Table Grid"/>
    <w:basedOn w:val="TableNormal"/>
    <w:uiPriority w:val="39"/>
    <w:rsid w:val="00984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357A5-B87C-432F-A61C-A5FF5D952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7</Pages>
  <Words>1110</Words>
  <Characters>6330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Wells</dc:creator>
  <dc:description/>
  <cp:lastModifiedBy>Morag Sweeney</cp:lastModifiedBy>
  <cp:revision>3</cp:revision>
  <cp:lastPrinted>2022-03-29T08:41:00Z</cp:lastPrinted>
  <dcterms:created xsi:type="dcterms:W3CDTF">2022-03-29T16:59:00Z</dcterms:created>
  <dcterms:modified xsi:type="dcterms:W3CDTF">2022-04-09T17:17:00Z</dcterms:modified>
  <dc:language>en-GB</dc:language>
</cp:coreProperties>
</file>